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2"/>
        <w:gridCol w:w="117"/>
        <w:gridCol w:w="1276"/>
        <w:gridCol w:w="341"/>
        <w:gridCol w:w="1643"/>
        <w:gridCol w:w="1701"/>
        <w:gridCol w:w="1418"/>
        <w:gridCol w:w="708"/>
        <w:gridCol w:w="1418"/>
        <w:gridCol w:w="1276"/>
        <w:gridCol w:w="1417"/>
        <w:gridCol w:w="1559"/>
        <w:gridCol w:w="1560"/>
      </w:tblGrid>
      <w:tr w:rsidR="00897E6D" w:rsidRPr="00033844" w:rsidTr="0011321C">
        <w:trPr>
          <w:cantSplit/>
        </w:trPr>
        <w:tc>
          <w:tcPr>
            <w:tcW w:w="7338" w:type="dxa"/>
            <w:gridSpan w:val="7"/>
            <w:tcBorders>
              <w:right w:val="nil"/>
            </w:tcBorders>
            <w:shd w:val="clear" w:color="000000" w:fill="auto"/>
          </w:tcPr>
          <w:p w:rsidR="00897E6D" w:rsidRPr="00033844" w:rsidRDefault="00897E6D" w:rsidP="00776B8A">
            <w:pPr>
              <w:spacing w:before="60" w:after="60"/>
              <w:rPr>
                <w:b/>
                <w:sz w:val="44"/>
              </w:rPr>
            </w:pPr>
            <w:bookmarkStart w:id="0" w:name="_GoBack"/>
            <w:bookmarkEnd w:id="0"/>
            <w:r>
              <w:br w:type="page"/>
            </w:r>
            <w:r w:rsidR="00776B8A">
              <w:rPr>
                <w:b/>
                <w:sz w:val="44"/>
              </w:rPr>
              <w:t>AGENDA</w:t>
            </w:r>
          </w:p>
        </w:tc>
        <w:tc>
          <w:tcPr>
            <w:tcW w:w="7938" w:type="dxa"/>
            <w:gridSpan w:val="6"/>
            <w:tcBorders>
              <w:left w:val="nil"/>
            </w:tcBorders>
            <w:shd w:val="clear" w:color="000000" w:fill="auto"/>
          </w:tcPr>
          <w:p w:rsidR="00897E6D" w:rsidRPr="00033844" w:rsidRDefault="00897E6D" w:rsidP="0011321C">
            <w:pPr>
              <w:spacing w:before="60" w:after="60"/>
              <w:jc w:val="right"/>
              <w:rPr>
                <w:b/>
                <w:sz w:val="44"/>
              </w:rPr>
            </w:pPr>
            <w:r>
              <w:rPr>
                <w:rFonts w:ascii="Arial" w:hAnsi="Arial" w:cs="Arial"/>
                <w:noProof/>
                <w:color w:val="1F497D"/>
                <w:sz w:val="28"/>
                <w:szCs w:val="28"/>
                <w:lang w:eastAsia="en-AU"/>
              </w:rPr>
              <w:drawing>
                <wp:inline distT="0" distB="0" distL="0" distR="0" wp14:anchorId="7A21D96F" wp14:editId="7F9F6983">
                  <wp:extent cx="2442210" cy="786765"/>
                  <wp:effectExtent l="0" t="0" r="0" b="0"/>
                  <wp:docPr id="4" name="Picture 4" descr="MAV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V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2210" cy="786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7E6D" w:rsidRPr="00033844" w:rsidTr="0011321C">
        <w:tc>
          <w:tcPr>
            <w:tcW w:w="15276" w:type="dxa"/>
            <w:gridSpan w:val="13"/>
            <w:shd w:val="pct10" w:color="000000" w:fill="FFFFFF"/>
          </w:tcPr>
          <w:p w:rsidR="00897E6D" w:rsidRPr="00033844" w:rsidRDefault="00897E6D" w:rsidP="00776B8A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Meeting Name:</w:t>
            </w:r>
            <w:r>
              <w:rPr>
                <w:b/>
              </w:rPr>
              <w:t xml:space="preserve">  </w:t>
            </w:r>
            <w:r w:rsidRPr="00135D62">
              <w:t xml:space="preserve">MAV </w:t>
            </w:r>
            <w:proofErr w:type="spellStart"/>
            <w:r w:rsidR="00776B8A">
              <w:t>LGIG</w:t>
            </w:r>
            <w:proofErr w:type="spellEnd"/>
            <w:r w:rsidRPr="00135D62">
              <w:t xml:space="preserve"> Program </w:t>
            </w:r>
            <w:r>
              <w:t>Committee</w:t>
            </w:r>
            <w:r w:rsidRPr="00135D62">
              <w:t xml:space="preserve"> Meeting</w:t>
            </w:r>
          </w:p>
        </w:tc>
      </w:tr>
      <w:tr w:rsidR="00897E6D" w:rsidRPr="00033844" w:rsidTr="0011321C">
        <w:tc>
          <w:tcPr>
            <w:tcW w:w="959" w:type="dxa"/>
            <w:gridSpan w:val="2"/>
            <w:tcBorders>
              <w:right w:val="nil"/>
            </w:tcBorders>
            <w:shd w:val="pct10" w:color="000000" w:fill="FFFFFF"/>
          </w:tcPr>
          <w:p w:rsidR="00897E6D" w:rsidRPr="00033844" w:rsidRDefault="00897E6D" w:rsidP="0011321C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Date:</w:t>
            </w:r>
          </w:p>
        </w:tc>
        <w:tc>
          <w:tcPr>
            <w:tcW w:w="3260" w:type="dxa"/>
            <w:gridSpan w:val="3"/>
            <w:tcBorders>
              <w:left w:val="nil"/>
              <w:right w:val="nil"/>
            </w:tcBorders>
          </w:tcPr>
          <w:p w:rsidR="00897E6D" w:rsidRPr="00033844" w:rsidRDefault="00897E6D" w:rsidP="00CE1D9F">
            <w:pPr>
              <w:spacing w:before="60" w:after="60"/>
            </w:pPr>
            <w:r>
              <w:t xml:space="preserve">Friday </w:t>
            </w:r>
            <w:r w:rsidR="00B15938">
              <w:t>2</w:t>
            </w:r>
            <w:r w:rsidR="00CE1D9F">
              <w:t>4</w:t>
            </w:r>
            <w:r w:rsidRPr="0003378E">
              <w:rPr>
                <w:vertAlign w:val="superscript"/>
              </w:rPr>
              <w:t>th</w:t>
            </w:r>
            <w:r>
              <w:t xml:space="preserve"> </w:t>
            </w:r>
            <w:r w:rsidR="00B15938">
              <w:t>July</w:t>
            </w:r>
            <w:r>
              <w:t xml:space="preserve"> 2015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897E6D" w:rsidRPr="00033844" w:rsidRDefault="00897E6D" w:rsidP="0011321C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Start Time:</w:t>
            </w:r>
          </w:p>
        </w:tc>
        <w:tc>
          <w:tcPr>
            <w:tcW w:w="2126" w:type="dxa"/>
            <w:gridSpan w:val="2"/>
            <w:tcBorders>
              <w:left w:val="nil"/>
              <w:right w:val="nil"/>
            </w:tcBorders>
          </w:tcPr>
          <w:p w:rsidR="00897E6D" w:rsidRPr="00033844" w:rsidRDefault="00B15938" w:rsidP="00B15938">
            <w:pPr>
              <w:spacing w:before="60" w:after="60"/>
            </w:pPr>
            <w:r>
              <w:t>10</w:t>
            </w:r>
            <w:r w:rsidR="00976CEF">
              <w:t>.00am – 11.00am</w:t>
            </w: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897E6D" w:rsidRPr="00033844" w:rsidRDefault="00897E6D" w:rsidP="0011321C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Duration: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897E6D" w:rsidRPr="00033844" w:rsidRDefault="00B15938" w:rsidP="00B15938">
            <w:pPr>
              <w:spacing w:before="60" w:after="60"/>
            </w:pPr>
            <w:r>
              <w:t>1</w:t>
            </w:r>
            <w:r w:rsidR="00976CEF">
              <w:t xml:space="preserve"> hr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897E6D" w:rsidRPr="00033844" w:rsidRDefault="00897E6D" w:rsidP="0011321C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Location:</w:t>
            </w:r>
          </w:p>
        </w:tc>
        <w:tc>
          <w:tcPr>
            <w:tcW w:w="3119" w:type="dxa"/>
            <w:gridSpan w:val="2"/>
            <w:tcBorders>
              <w:left w:val="nil"/>
            </w:tcBorders>
          </w:tcPr>
          <w:p w:rsidR="00897E6D" w:rsidRPr="00033844" w:rsidRDefault="00B15938" w:rsidP="0011321C">
            <w:pPr>
              <w:spacing w:before="60" w:after="60"/>
            </w:pPr>
            <w:r>
              <w:t>Kingston</w:t>
            </w:r>
            <w:r w:rsidR="00897E6D">
              <w:t xml:space="preserve"> Council</w:t>
            </w:r>
            <w:r w:rsidR="00CE1D9F">
              <w:t>, 1230 Nepean Highway, Cheltenham</w:t>
            </w:r>
          </w:p>
        </w:tc>
      </w:tr>
      <w:tr w:rsidR="00897E6D" w:rsidRPr="00033844" w:rsidTr="0011321C">
        <w:trPr>
          <w:cantSplit/>
          <w:trHeight w:val="239"/>
        </w:trPr>
        <w:tc>
          <w:tcPr>
            <w:tcW w:w="2576" w:type="dxa"/>
            <w:gridSpan w:val="4"/>
            <w:tcBorders>
              <w:bottom w:val="nil"/>
              <w:right w:val="nil"/>
            </w:tcBorders>
            <w:shd w:val="pct10" w:color="000000" w:fill="FFFFFF"/>
          </w:tcPr>
          <w:p w:rsidR="00897E6D" w:rsidRPr="00033844" w:rsidRDefault="00897E6D" w:rsidP="0011321C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Meeting Objective</w:t>
            </w:r>
          </w:p>
        </w:tc>
        <w:tc>
          <w:tcPr>
            <w:tcW w:w="12700" w:type="dxa"/>
            <w:gridSpan w:val="9"/>
            <w:tcBorders>
              <w:left w:val="nil"/>
            </w:tcBorders>
          </w:tcPr>
          <w:p w:rsidR="00897E6D" w:rsidRPr="001544FB" w:rsidRDefault="00897E6D" w:rsidP="0011321C">
            <w:pPr>
              <w:spacing w:before="60" w:after="60"/>
            </w:pPr>
            <w:r>
              <w:t>Committee Meeting</w:t>
            </w:r>
          </w:p>
        </w:tc>
      </w:tr>
      <w:tr w:rsidR="00897E6D" w:rsidRPr="00033844" w:rsidTr="0011321C">
        <w:trPr>
          <w:cantSplit/>
        </w:trPr>
        <w:tc>
          <w:tcPr>
            <w:tcW w:w="2576" w:type="dxa"/>
            <w:gridSpan w:val="4"/>
            <w:tcBorders>
              <w:top w:val="nil"/>
              <w:right w:val="nil"/>
            </w:tcBorders>
            <w:shd w:val="pct10" w:color="000000" w:fill="FFFFFF"/>
          </w:tcPr>
          <w:p w:rsidR="00897E6D" w:rsidRPr="00033844" w:rsidRDefault="00897E6D" w:rsidP="0011321C">
            <w:pPr>
              <w:spacing w:before="60" w:after="60"/>
            </w:pPr>
          </w:p>
        </w:tc>
        <w:tc>
          <w:tcPr>
            <w:tcW w:w="12700" w:type="dxa"/>
            <w:gridSpan w:val="9"/>
            <w:tcBorders>
              <w:left w:val="nil"/>
            </w:tcBorders>
          </w:tcPr>
          <w:p w:rsidR="00897E6D" w:rsidRPr="00033844" w:rsidRDefault="00570F36" w:rsidP="0011321C">
            <w:pPr>
              <w:spacing w:before="60" w:after="60"/>
            </w:pPr>
            <w:r w:rsidRPr="002E0ADD">
              <w:rPr>
                <w:b/>
              </w:rPr>
              <w:t>Chair:</w:t>
            </w:r>
            <w:r>
              <w:t xml:space="preserve"> Tim Newbegin </w:t>
            </w:r>
            <w:r w:rsidRPr="00320AA0">
              <w:rPr>
                <w:b/>
              </w:rPr>
              <w:t>Minutes:</w:t>
            </w:r>
            <w:r>
              <w:t xml:space="preserve"> Kristy Matthies</w:t>
            </w:r>
          </w:p>
        </w:tc>
      </w:tr>
      <w:tr w:rsidR="00897E6D" w:rsidRPr="00033844" w:rsidTr="0011321C">
        <w:trPr>
          <w:cantSplit/>
        </w:trPr>
        <w:tc>
          <w:tcPr>
            <w:tcW w:w="842" w:type="dxa"/>
            <w:shd w:val="pct10" w:color="000000" w:fill="FFFFFF"/>
          </w:tcPr>
          <w:p w:rsidR="00897E6D" w:rsidRPr="00033844" w:rsidRDefault="00897E6D" w:rsidP="0011321C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No</w:t>
            </w:r>
          </w:p>
        </w:tc>
        <w:tc>
          <w:tcPr>
            <w:tcW w:w="12874" w:type="dxa"/>
            <w:gridSpan w:val="11"/>
            <w:shd w:val="pct10" w:color="000000" w:fill="FFFFFF"/>
          </w:tcPr>
          <w:p w:rsidR="00897E6D" w:rsidRPr="00033844" w:rsidRDefault="00897E6D" w:rsidP="0011321C">
            <w:pPr>
              <w:spacing w:before="60" w:after="60"/>
              <w:jc w:val="center"/>
              <w:rPr>
                <w:b/>
              </w:rPr>
            </w:pPr>
            <w:r w:rsidRPr="00033844">
              <w:rPr>
                <w:b/>
              </w:rPr>
              <w:t>What</w:t>
            </w:r>
          </w:p>
        </w:tc>
        <w:tc>
          <w:tcPr>
            <w:tcW w:w="1560" w:type="dxa"/>
            <w:shd w:val="pct10" w:color="000000" w:fill="FFFFFF"/>
          </w:tcPr>
          <w:p w:rsidR="00897E6D" w:rsidRPr="00033844" w:rsidRDefault="00897E6D" w:rsidP="0011321C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Who</w:t>
            </w:r>
          </w:p>
        </w:tc>
      </w:tr>
      <w:tr w:rsidR="00897E6D" w:rsidRPr="00033844" w:rsidTr="0011321C">
        <w:trPr>
          <w:cantSplit/>
        </w:trPr>
        <w:tc>
          <w:tcPr>
            <w:tcW w:w="842" w:type="dxa"/>
          </w:tcPr>
          <w:p w:rsidR="00897E6D" w:rsidRPr="00033844" w:rsidRDefault="00897E6D" w:rsidP="0011321C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1</w:t>
            </w:r>
          </w:p>
        </w:tc>
        <w:tc>
          <w:tcPr>
            <w:tcW w:w="14434" w:type="dxa"/>
            <w:gridSpan w:val="12"/>
          </w:tcPr>
          <w:p w:rsidR="00897E6D" w:rsidRPr="00CA18B0" w:rsidRDefault="00897E6D" w:rsidP="00B15938">
            <w:pPr>
              <w:spacing w:before="60" w:after="60"/>
            </w:pPr>
            <w:r>
              <w:rPr>
                <w:b/>
              </w:rPr>
              <w:t xml:space="preserve">Attendance: </w:t>
            </w:r>
            <w:r>
              <w:t xml:space="preserve">Tim Newbegin, </w:t>
            </w:r>
            <w:r w:rsidR="00776B8A" w:rsidRPr="00CA18B0">
              <w:t>Ruth Edge,</w:t>
            </w:r>
            <w:r w:rsidR="00776B8A">
              <w:rPr>
                <w:b/>
              </w:rPr>
              <w:t xml:space="preserve"> </w:t>
            </w:r>
            <w:r>
              <w:t>Joy Painter, Francis Dodd, Kristy Matth</w:t>
            </w:r>
            <w:r w:rsidR="004F46E2">
              <w:t xml:space="preserve">ies, Leanne </w:t>
            </w:r>
            <w:proofErr w:type="spellStart"/>
            <w:r w:rsidR="004F46E2">
              <w:t>Wegrzyn</w:t>
            </w:r>
            <w:proofErr w:type="spellEnd"/>
            <w:r>
              <w:t xml:space="preserve">, Kimberley </w:t>
            </w:r>
            <w:proofErr w:type="spellStart"/>
            <w:r>
              <w:t>Spiteri</w:t>
            </w:r>
            <w:proofErr w:type="spellEnd"/>
            <w:r w:rsidR="00B15938">
              <w:t>,</w:t>
            </w:r>
            <w:r w:rsidR="00776B8A">
              <w:t xml:space="preserve"> </w:t>
            </w:r>
            <w:proofErr w:type="spellStart"/>
            <w:r w:rsidR="00776B8A">
              <w:t>Katrinia</w:t>
            </w:r>
            <w:proofErr w:type="spellEnd"/>
            <w:r w:rsidR="00776B8A">
              <w:t xml:space="preserve"> </w:t>
            </w:r>
            <w:proofErr w:type="spellStart"/>
            <w:r w:rsidR="00776B8A">
              <w:t>Katelas</w:t>
            </w:r>
            <w:proofErr w:type="spellEnd"/>
            <w:r w:rsidR="00776B8A">
              <w:t>,</w:t>
            </w:r>
            <w:r w:rsidR="00B15938">
              <w:t xml:space="preserve"> Veena Menezes, Marissa Gardiner,</w:t>
            </w:r>
          </w:p>
        </w:tc>
      </w:tr>
      <w:tr w:rsidR="00897E6D" w:rsidRPr="00033844" w:rsidTr="0011321C">
        <w:trPr>
          <w:cantSplit/>
        </w:trPr>
        <w:tc>
          <w:tcPr>
            <w:tcW w:w="842" w:type="dxa"/>
          </w:tcPr>
          <w:p w:rsidR="00897E6D" w:rsidRPr="00033844" w:rsidRDefault="00897E6D" w:rsidP="0011321C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2</w:t>
            </w:r>
          </w:p>
        </w:tc>
        <w:tc>
          <w:tcPr>
            <w:tcW w:w="14434" w:type="dxa"/>
            <w:gridSpan w:val="12"/>
          </w:tcPr>
          <w:p w:rsidR="00897E6D" w:rsidRPr="00033844" w:rsidRDefault="00897E6D" w:rsidP="00B15938">
            <w:pPr>
              <w:spacing w:before="60" w:after="60"/>
            </w:pPr>
            <w:r w:rsidRPr="00D732AE">
              <w:rPr>
                <w:b/>
              </w:rPr>
              <w:t>Apologies:</w:t>
            </w:r>
            <w:r>
              <w:rPr>
                <w:b/>
              </w:rPr>
              <w:t xml:space="preserve"> </w:t>
            </w:r>
          </w:p>
        </w:tc>
      </w:tr>
      <w:tr w:rsidR="00897E6D" w:rsidRPr="00033844" w:rsidTr="0011321C">
        <w:trPr>
          <w:cantSplit/>
        </w:trPr>
        <w:tc>
          <w:tcPr>
            <w:tcW w:w="842" w:type="dxa"/>
          </w:tcPr>
          <w:p w:rsidR="00897E6D" w:rsidRPr="00033844" w:rsidRDefault="00897E6D" w:rsidP="0011321C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3</w:t>
            </w:r>
          </w:p>
        </w:tc>
        <w:tc>
          <w:tcPr>
            <w:tcW w:w="1393" w:type="dxa"/>
            <w:gridSpan w:val="2"/>
          </w:tcPr>
          <w:p w:rsidR="00897E6D" w:rsidRDefault="00897E6D" w:rsidP="0011321C">
            <w:pPr>
              <w:spacing w:before="60" w:after="60"/>
            </w:pPr>
          </w:p>
        </w:tc>
        <w:tc>
          <w:tcPr>
            <w:tcW w:w="11481" w:type="dxa"/>
            <w:gridSpan w:val="9"/>
          </w:tcPr>
          <w:p w:rsidR="00897E6D" w:rsidRPr="00976CEF" w:rsidRDefault="00EA2001" w:rsidP="0011321C">
            <w:pPr>
              <w:spacing w:before="60" w:after="60"/>
              <w:rPr>
                <w:b/>
              </w:rPr>
            </w:pPr>
            <w:r>
              <w:rPr>
                <w:b/>
              </w:rPr>
              <w:t>Reforming G</w:t>
            </w:r>
            <w:r w:rsidR="00B15938">
              <w:rPr>
                <w:b/>
              </w:rPr>
              <w:t>overnance of the Group</w:t>
            </w:r>
            <w:r w:rsidR="00897E6D" w:rsidRPr="00976CEF">
              <w:rPr>
                <w:b/>
              </w:rPr>
              <w:t>:</w:t>
            </w:r>
          </w:p>
          <w:p w:rsidR="00897E6D" w:rsidRPr="00B15938" w:rsidRDefault="00EA2001" w:rsidP="00897E6D">
            <w:pPr>
              <w:pStyle w:val="ListParagraph"/>
              <w:numPr>
                <w:ilvl w:val="0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Progress Report</w:t>
            </w:r>
          </w:p>
        </w:tc>
        <w:tc>
          <w:tcPr>
            <w:tcW w:w="1560" w:type="dxa"/>
          </w:tcPr>
          <w:p w:rsidR="00897E6D" w:rsidRPr="00033844" w:rsidRDefault="007C29CB" w:rsidP="0011321C">
            <w:pPr>
              <w:spacing w:before="60" w:after="60"/>
            </w:pPr>
            <w:r>
              <w:t>Tim Newbegin</w:t>
            </w:r>
          </w:p>
        </w:tc>
      </w:tr>
      <w:tr w:rsidR="00B20977" w:rsidRPr="00033844" w:rsidTr="001876AA">
        <w:trPr>
          <w:cantSplit/>
        </w:trPr>
        <w:tc>
          <w:tcPr>
            <w:tcW w:w="842" w:type="dxa"/>
          </w:tcPr>
          <w:p w:rsidR="00B20977" w:rsidRPr="00033844" w:rsidRDefault="00B20977" w:rsidP="001876AA">
            <w:pPr>
              <w:spacing w:before="60" w:after="6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93" w:type="dxa"/>
            <w:gridSpan w:val="2"/>
          </w:tcPr>
          <w:p w:rsidR="00B20977" w:rsidRDefault="00B20977" w:rsidP="001876AA">
            <w:pPr>
              <w:spacing w:before="60" w:after="60"/>
            </w:pPr>
          </w:p>
        </w:tc>
        <w:tc>
          <w:tcPr>
            <w:tcW w:w="11481" w:type="dxa"/>
            <w:gridSpan w:val="9"/>
          </w:tcPr>
          <w:p w:rsidR="00B20977" w:rsidRPr="00976CEF" w:rsidRDefault="00B15938" w:rsidP="001876AA">
            <w:pPr>
              <w:spacing w:before="60" w:after="60"/>
              <w:rPr>
                <w:b/>
              </w:rPr>
            </w:pPr>
            <w:r>
              <w:rPr>
                <w:b/>
              </w:rPr>
              <w:t>Actions for 2015-2016</w:t>
            </w:r>
            <w:r w:rsidR="00B20977" w:rsidRPr="00976CEF">
              <w:rPr>
                <w:b/>
              </w:rPr>
              <w:t>:</w:t>
            </w:r>
          </w:p>
          <w:p w:rsidR="00B20977" w:rsidRPr="00776B8A" w:rsidRDefault="00B15938" w:rsidP="001876AA">
            <w:pPr>
              <w:pStyle w:val="ListParagraph"/>
              <w:numPr>
                <w:ilvl w:val="0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 xml:space="preserve">White paper submission from </w:t>
            </w:r>
            <w:proofErr w:type="spellStart"/>
            <w:r>
              <w:rPr>
                <w:rFonts w:ascii="Gill Sans MT" w:hAnsi="Gill Sans MT"/>
              </w:rPr>
              <w:t>eAssure</w:t>
            </w:r>
            <w:proofErr w:type="spellEnd"/>
          </w:p>
        </w:tc>
        <w:tc>
          <w:tcPr>
            <w:tcW w:w="1560" w:type="dxa"/>
          </w:tcPr>
          <w:p w:rsidR="00B20977" w:rsidRPr="00033844" w:rsidRDefault="00B15938" w:rsidP="001876AA">
            <w:pPr>
              <w:spacing w:before="60" w:after="60"/>
            </w:pPr>
            <w:r>
              <w:t>Tim Newbegin</w:t>
            </w:r>
          </w:p>
        </w:tc>
      </w:tr>
      <w:tr w:rsidR="00B20977" w:rsidRPr="00033844" w:rsidTr="001876AA">
        <w:trPr>
          <w:cantSplit/>
        </w:trPr>
        <w:tc>
          <w:tcPr>
            <w:tcW w:w="842" w:type="dxa"/>
          </w:tcPr>
          <w:p w:rsidR="00B20977" w:rsidRPr="00033844" w:rsidRDefault="00B20977" w:rsidP="001876AA">
            <w:pPr>
              <w:spacing w:before="60" w:after="6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93" w:type="dxa"/>
            <w:gridSpan w:val="2"/>
          </w:tcPr>
          <w:p w:rsidR="00B20977" w:rsidRDefault="00B20977" w:rsidP="001876AA">
            <w:pPr>
              <w:spacing w:before="60" w:after="60"/>
            </w:pPr>
          </w:p>
        </w:tc>
        <w:tc>
          <w:tcPr>
            <w:tcW w:w="11481" w:type="dxa"/>
            <w:gridSpan w:val="9"/>
          </w:tcPr>
          <w:p w:rsidR="00B20977" w:rsidRPr="00976CEF" w:rsidRDefault="00B15938" w:rsidP="001876AA">
            <w:pPr>
              <w:spacing w:before="60" w:after="60"/>
              <w:rPr>
                <w:b/>
              </w:rPr>
            </w:pPr>
            <w:proofErr w:type="spellStart"/>
            <w:r>
              <w:rPr>
                <w:b/>
              </w:rPr>
              <w:t>LGIG</w:t>
            </w:r>
            <w:proofErr w:type="spellEnd"/>
            <w:r>
              <w:rPr>
                <w:b/>
              </w:rPr>
              <w:t xml:space="preserve"> Terms of Reference</w:t>
            </w:r>
            <w:r w:rsidR="00B20977" w:rsidRPr="00976CEF">
              <w:rPr>
                <w:b/>
              </w:rPr>
              <w:t>:</w:t>
            </w:r>
          </w:p>
          <w:p w:rsidR="00B20977" w:rsidRPr="00062832" w:rsidRDefault="00B15938" w:rsidP="00B15938">
            <w:pPr>
              <w:pStyle w:val="ListParagraph"/>
              <w:numPr>
                <w:ilvl w:val="0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Review prior to members meeting</w:t>
            </w:r>
          </w:p>
        </w:tc>
        <w:tc>
          <w:tcPr>
            <w:tcW w:w="1560" w:type="dxa"/>
          </w:tcPr>
          <w:p w:rsidR="00B20977" w:rsidRPr="00033844" w:rsidRDefault="00B20977" w:rsidP="001876AA">
            <w:pPr>
              <w:spacing w:before="60" w:after="60"/>
            </w:pPr>
            <w:r>
              <w:t>Ruth Edge</w:t>
            </w:r>
          </w:p>
        </w:tc>
      </w:tr>
      <w:tr w:rsidR="00897E6D" w:rsidRPr="00033844" w:rsidTr="0011321C">
        <w:trPr>
          <w:cantSplit/>
        </w:trPr>
        <w:tc>
          <w:tcPr>
            <w:tcW w:w="842" w:type="dxa"/>
          </w:tcPr>
          <w:p w:rsidR="00897E6D" w:rsidRPr="00033844" w:rsidRDefault="00B20977" w:rsidP="0011321C">
            <w:pPr>
              <w:spacing w:before="60" w:after="6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93" w:type="dxa"/>
            <w:gridSpan w:val="2"/>
          </w:tcPr>
          <w:p w:rsidR="00897E6D" w:rsidRPr="002B3624" w:rsidRDefault="00897E6D" w:rsidP="0011321C">
            <w:pPr>
              <w:spacing w:before="60" w:after="60"/>
            </w:pPr>
          </w:p>
        </w:tc>
        <w:tc>
          <w:tcPr>
            <w:tcW w:w="11481" w:type="dxa"/>
            <w:gridSpan w:val="9"/>
          </w:tcPr>
          <w:p w:rsidR="00897E6D" w:rsidRPr="00976CEF" w:rsidRDefault="00B15938" w:rsidP="0011321C">
            <w:pPr>
              <w:spacing w:before="60" w:after="60"/>
              <w:rPr>
                <w:b/>
              </w:rPr>
            </w:pPr>
            <w:r>
              <w:rPr>
                <w:b/>
              </w:rPr>
              <w:t>General Business</w:t>
            </w:r>
            <w:r w:rsidR="00897E6D" w:rsidRPr="00976CEF">
              <w:rPr>
                <w:b/>
              </w:rPr>
              <w:t>:</w:t>
            </w:r>
          </w:p>
          <w:p w:rsidR="00B20977" w:rsidRDefault="00B15938" w:rsidP="00961286">
            <w:pPr>
              <w:pStyle w:val="ListParagraph"/>
              <w:numPr>
                <w:ilvl w:val="0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Current membership report</w:t>
            </w:r>
          </w:p>
          <w:p w:rsidR="00B15938" w:rsidRDefault="00B15938" w:rsidP="00961286">
            <w:pPr>
              <w:pStyle w:val="ListParagraph"/>
              <w:numPr>
                <w:ilvl w:val="0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Invoicing</w:t>
            </w:r>
          </w:p>
          <w:p w:rsidR="00B15938" w:rsidRPr="00B20977" w:rsidRDefault="00B15938" w:rsidP="00961286">
            <w:pPr>
              <w:pStyle w:val="ListParagraph"/>
              <w:numPr>
                <w:ilvl w:val="0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Benchmarking</w:t>
            </w:r>
          </w:p>
        </w:tc>
        <w:tc>
          <w:tcPr>
            <w:tcW w:w="1560" w:type="dxa"/>
          </w:tcPr>
          <w:p w:rsidR="00897E6D" w:rsidRPr="00033844" w:rsidRDefault="00B15938" w:rsidP="0011321C">
            <w:pPr>
              <w:spacing w:before="60" w:after="60"/>
            </w:pPr>
            <w:r>
              <w:t>Tim Newbegin</w:t>
            </w:r>
          </w:p>
        </w:tc>
      </w:tr>
      <w:tr w:rsidR="00897E6D" w:rsidRPr="00033844" w:rsidTr="0011321C">
        <w:trPr>
          <w:cantSplit/>
          <w:trHeight w:val="481"/>
        </w:trPr>
        <w:tc>
          <w:tcPr>
            <w:tcW w:w="842" w:type="dxa"/>
          </w:tcPr>
          <w:p w:rsidR="00897E6D" w:rsidRPr="00033844" w:rsidRDefault="00897E6D" w:rsidP="0011321C">
            <w:pPr>
              <w:spacing w:before="60" w:after="60"/>
              <w:rPr>
                <w:b/>
              </w:rPr>
            </w:pPr>
          </w:p>
        </w:tc>
        <w:tc>
          <w:tcPr>
            <w:tcW w:w="1393" w:type="dxa"/>
            <w:gridSpan w:val="2"/>
          </w:tcPr>
          <w:p w:rsidR="00897E6D" w:rsidRPr="000025FD" w:rsidRDefault="00897E6D" w:rsidP="0011321C">
            <w:pPr>
              <w:spacing w:before="60" w:after="60"/>
            </w:pPr>
          </w:p>
        </w:tc>
        <w:tc>
          <w:tcPr>
            <w:tcW w:w="11481" w:type="dxa"/>
            <w:gridSpan w:val="9"/>
          </w:tcPr>
          <w:p w:rsidR="00897E6D" w:rsidRPr="000025FD" w:rsidRDefault="00897E6D" w:rsidP="0011321C">
            <w:pPr>
              <w:spacing w:before="60" w:after="60"/>
            </w:pPr>
            <w:r w:rsidRPr="00033844">
              <w:rPr>
                <w:b/>
              </w:rPr>
              <w:t>Close</w:t>
            </w:r>
          </w:p>
        </w:tc>
        <w:tc>
          <w:tcPr>
            <w:tcW w:w="1560" w:type="dxa"/>
          </w:tcPr>
          <w:p w:rsidR="00897E6D" w:rsidRPr="00033844" w:rsidRDefault="00897E6D" w:rsidP="0011321C">
            <w:pPr>
              <w:spacing w:before="60" w:after="60"/>
            </w:pPr>
          </w:p>
        </w:tc>
      </w:tr>
    </w:tbl>
    <w:p w:rsidR="00CE1D9F" w:rsidRDefault="00CE1D9F" w:rsidP="007463C6">
      <w:pPr>
        <w:rPr>
          <w:rFonts w:ascii="Arial" w:hAnsi="Arial" w:cs="Arial"/>
          <w:color w:val="1F497D"/>
          <w:sz w:val="28"/>
          <w:szCs w:val="28"/>
        </w:rPr>
      </w:pPr>
    </w:p>
    <w:p w:rsidR="004F46E2" w:rsidRDefault="004F46E2" w:rsidP="007463C6">
      <w:pPr>
        <w:rPr>
          <w:rFonts w:ascii="Arial" w:hAnsi="Arial" w:cs="Arial"/>
          <w:color w:val="1F497D"/>
          <w:sz w:val="28"/>
          <w:szCs w:val="28"/>
        </w:rPr>
      </w:pPr>
    </w:p>
    <w:p w:rsidR="00570F36" w:rsidRDefault="00570F36" w:rsidP="007463C6">
      <w:pPr>
        <w:rPr>
          <w:rFonts w:ascii="Arial" w:hAnsi="Arial" w:cs="Arial"/>
          <w:color w:val="1F497D"/>
          <w:sz w:val="28"/>
          <w:szCs w:val="28"/>
        </w:rPr>
      </w:pPr>
    </w:p>
    <w:p w:rsidR="004F46E2" w:rsidRDefault="004F46E2" w:rsidP="007463C6">
      <w:pPr>
        <w:rPr>
          <w:rFonts w:ascii="Arial" w:hAnsi="Arial" w:cs="Arial"/>
          <w:color w:val="1F497D"/>
          <w:sz w:val="28"/>
          <w:szCs w:val="28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647"/>
        <w:gridCol w:w="1701"/>
        <w:gridCol w:w="1559"/>
        <w:gridCol w:w="1560"/>
      </w:tblGrid>
      <w:tr w:rsidR="00FA5259" w:rsidRPr="00033844" w:rsidTr="00252BF4">
        <w:trPr>
          <w:cantSplit/>
        </w:trPr>
        <w:tc>
          <w:tcPr>
            <w:tcW w:w="141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</w:tcPr>
          <w:p w:rsidR="00FA5259" w:rsidRPr="00033844" w:rsidRDefault="00FA5259" w:rsidP="00252BF4">
            <w:pPr>
              <w:spacing w:before="60" w:after="60"/>
              <w:rPr>
                <w:b/>
                <w:spacing w:val="120"/>
                <w:sz w:val="28"/>
              </w:rPr>
            </w:pPr>
            <w:r w:rsidRPr="00033844">
              <w:rPr>
                <w:b/>
                <w:spacing w:val="120"/>
                <w:sz w:val="28"/>
              </w:rPr>
              <w:lastRenderedPageBreak/>
              <w:t>Action and Agreement Record</w:t>
            </w:r>
          </w:p>
        </w:tc>
      </w:tr>
      <w:tr w:rsidR="00FA5259" w:rsidRPr="00033844" w:rsidTr="00252B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FA5259" w:rsidRPr="00033844" w:rsidRDefault="00FA5259" w:rsidP="00252BF4">
            <w:pPr>
              <w:spacing w:before="60" w:after="60"/>
              <w:jc w:val="center"/>
            </w:pPr>
            <w:r w:rsidRPr="00033844">
              <w:t>No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FA5259" w:rsidRPr="00033844" w:rsidRDefault="00FA5259" w:rsidP="00252BF4">
            <w:pPr>
              <w:spacing w:before="60" w:after="60"/>
              <w:jc w:val="center"/>
            </w:pPr>
            <w:r w:rsidRPr="00033844">
              <w:rPr>
                <w:b/>
              </w:rPr>
              <w:t>Actions and Agreements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FA5259" w:rsidRPr="00033844" w:rsidRDefault="00FA5259" w:rsidP="00252BF4">
            <w:pPr>
              <w:pStyle w:val="Heading3"/>
              <w:spacing w:before="60" w:after="60"/>
              <w:jc w:val="center"/>
              <w:rPr>
                <w:rFonts w:ascii="Gill Sans MT" w:hAnsi="Gill Sans MT"/>
                <w:b w:val="0"/>
                <w:i w:val="0"/>
              </w:rPr>
            </w:pPr>
            <w:r w:rsidRPr="00033844">
              <w:rPr>
                <w:rFonts w:ascii="Gill Sans MT" w:hAnsi="Gill Sans MT"/>
                <w:b w:val="0"/>
                <w:i w:val="0"/>
              </w:rPr>
              <w:t>Who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FA5259" w:rsidRPr="00033844" w:rsidRDefault="00FA5259" w:rsidP="00252BF4">
            <w:pPr>
              <w:spacing w:before="60" w:after="60"/>
              <w:jc w:val="center"/>
            </w:pPr>
            <w:r w:rsidRPr="00033844">
              <w:t>When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FA5259" w:rsidRPr="00033844" w:rsidRDefault="00FA5259" w:rsidP="00252BF4">
            <w:pPr>
              <w:spacing w:before="60" w:after="60"/>
              <w:jc w:val="center"/>
            </w:pPr>
            <w:r w:rsidRPr="00033844">
              <w:t>Completed</w:t>
            </w:r>
          </w:p>
        </w:tc>
      </w:tr>
      <w:tr w:rsidR="00FA5259" w:rsidRPr="00033844" w:rsidTr="00252BF4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</w:pPr>
            <w:r w:rsidRPr="005E238A">
              <w:t xml:space="preserve">Organise a </w:t>
            </w:r>
            <w:r>
              <w:t xml:space="preserve">meeting with John Hennessy re ongoing group governance and outputs and message to </w:t>
            </w:r>
            <w:proofErr w:type="spellStart"/>
            <w:r>
              <w:t>CEO’s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  <w:jc w:val="center"/>
            </w:pPr>
            <w:r>
              <w:t>Tim Newbegin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  <w:jc w:val="center"/>
            </w:pPr>
            <w:r>
              <w:t>30/4/2015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</w:pPr>
            <w:r>
              <w:t>Completed</w:t>
            </w:r>
          </w:p>
        </w:tc>
      </w:tr>
      <w:tr w:rsidR="00FA5259" w:rsidRPr="00033844" w:rsidTr="00252B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</w:pPr>
            <w:r>
              <w:t>R</w:t>
            </w:r>
            <w:r w:rsidRPr="005E238A">
              <w:t xml:space="preserve">eview the current </w:t>
            </w:r>
            <w:r>
              <w:t xml:space="preserve">MAV </w:t>
            </w:r>
            <w:proofErr w:type="spellStart"/>
            <w:r>
              <w:t>ECM</w:t>
            </w:r>
            <w:proofErr w:type="spellEnd"/>
            <w:r>
              <w:t xml:space="preserve"> Step Program </w:t>
            </w:r>
            <w:r w:rsidRPr="005E238A">
              <w:t>participant list</w:t>
            </w:r>
            <w: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  <w:jc w:val="center"/>
            </w:pPr>
            <w:r>
              <w:t>Ruth Edge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  <w:jc w:val="center"/>
            </w:pPr>
            <w:r>
              <w:t xml:space="preserve">11/3/2015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  <w:jc w:val="center"/>
            </w:pPr>
            <w:r>
              <w:t>Completed</w:t>
            </w:r>
          </w:p>
        </w:tc>
      </w:tr>
      <w:tr w:rsidR="00FA5259" w:rsidRPr="00033844" w:rsidTr="00252B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</w:pPr>
            <w:r>
              <w:t>S</w:t>
            </w:r>
            <w:r w:rsidRPr="005E238A">
              <w:t>end out new logins</w:t>
            </w:r>
            <w:r>
              <w:t xml:space="preserve"> to all members for the WIKI</w:t>
            </w:r>
            <w:r w:rsidRPr="005E238A">
              <w:t>.</w:t>
            </w:r>
            <w:r>
              <w:t xml:space="preserve"> (sent to new members)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  <w:jc w:val="center"/>
            </w:pPr>
            <w:r>
              <w:t>Ruth Edge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  <w:jc w:val="center"/>
            </w:pPr>
            <w:r>
              <w:t>30/4/2015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  <w:jc w:val="center"/>
            </w:pPr>
            <w:r>
              <w:t>Completed</w:t>
            </w:r>
          </w:p>
        </w:tc>
      </w:tr>
      <w:tr w:rsidR="00FA5259" w:rsidRPr="00033844" w:rsidTr="00252B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</w:pPr>
            <w:r>
              <w:t>Key drivers for cloud performance paper (</w:t>
            </w:r>
            <w:proofErr w:type="spellStart"/>
            <w:r>
              <w:t>CPDP</w:t>
            </w:r>
            <w:proofErr w:type="spellEnd"/>
            <w:r>
              <w:t>) circulate to members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  <w:jc w:val="center"/>
            </w:pPr>
            <w:r>
              <w:t>Ruth Edge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  <w:jc w:val="center"/>
            </w:pPr>
            <w:r>
              <w:t>June 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  <w:jc w:val="center"/>
            </w:pPr>
            <w:r>
              <w:t>Completed</w:t>
            </w:r>
          </w:p>
        </w:tc>
      </w:tr>
      <w:tr w:rsidR="00FA5259" w:rsidRPr="00033844" w:rsidTr="00252B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</w:pPr>
            <w:r>
              <w:t>Terms of Reference – send to Committee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  <w:jc w:val="center"/>
            </w:pPr>
            <w:r>
              <w:t>Ruth Edge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  <w:jc w:val="center"/>
            </w:pPr>
            <w:r>
              <w:t>14 July 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  <w:jc w:val="center"/>
            </w:pPr>
            <w:r>
              <w:t>Completed</w:t>
            </w:r>
          </w:p>
        </w:tc>
      </w:tr>
      <w:tr w:rsidR="00FA5259" w:rsidRPr="00033844" w:rsidTr="00252B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</w:pPr>
            <w:r>
              <w:t>Benchmarking document – approval to develop and distribute document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  <w:jc w:val="center"/>
            </w:pPr>
            <w:r>
              <w:t>Tim Newbegin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  <w:jc w:val="center"/>
            </w:pPr>
            <w:r>
              <w:t>In Progress</w:t>
            </w:r>
          </w:p>
        </w:tc>
      </w:tr>
      <w:tr w:rsidR="00FA5259" w:rsidRPr="00033844" w:rsidTr="00252B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</w:pPr>
            <w:r>
              <w:t xml:space="preserve">Records in the news uploaded to wiki and email link to members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  <w:jc w:val="center"/>
            </w:pPr>
            <w:r>
              <w:t>Ruth Edge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  <w:jc w:val="center"/>
            </w:pPr>
            <w:r>
              <w:t>1 July 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  <w:jc w:val="center"/>
            </w:pPr>
            <w:r>
              <w:t>Ongoing</w:t>
            </w:r>
          </w:p>
        </w:tc>
      </w:tr>
      <w:tr w:rsidR="00FA5259" w:rsidRPr="00033844" w:rsidTr="00252B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</w:pPr>
            <w:r>
              <w:t xml:space="preserve">Digital Capability Framework (National Archives) email link to members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  <w:jc w:val="center"/>
            </w:pPr>
            <w:r>
              <w:t>Ruth Edge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  <w:jc w:val="center"/>
            </w:pPr>
            <w:r>
              <w:t>14 July 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252BF4">
            <w:pPr>
              <w:spacing w:before="60" w:after="60"/>
              <w:jc w:val="center"/>
            </w:pPr>
            <w:r>
              <w:t>Completed</w:t>
            </w:r>
          </w:p>
        </w:tc>
      </w:tr>
    </w:tbl>
    <w:p w:rsidR="008A1BA1" w:rsidRDefault="00FA5259" w:rsidP="007463C6">
      <w:pPr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br w:type="page"/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2"/>
        <w:gridCol w:w="117"/>
        <w:gridCol w:w="1276"/>
        <w:gridCol w:w="341"/>
        <w:gridCol w:w="1643"/>
        <w:gridCol w:w="1701"/>
        <w:gridCol w:w="1418"/>
        <w:gridCol w:w="708"/>
        <w:gridCol w:w="1418"/>
        <w:gridCol w:w="1276"/>
        <w:gridCol w:w="1417"/>
        <w:gridCol w:w="1559"/>
        <w:gridCol w:w="1560"/>
      </w:tblGrid>
      <w:tr w:rsidR="008A1BA1" w:rsidRPr="00033844" w:rsidTr="00252BF4">
        <w:trPr>
          <w:cantSplit/>
        </w:trPr>
        <w:tc>
          <w:tcPr>
            <w:tcW w:w="7338" w:type="dxa"/>
            <w:gridSpan w:val="7"/>
            <w:tcBorders>
              <w:right w:val="nil"/>
            </w:tcBorders>
            <w:shd w:val="clear" w:color="000000" w:fill="auto"/>
          </w:tcPr>
          <w:p w:rsidR="008A1BA1" w:rsidRPr="00033844" w:rsidRDefault="008A1BA1" w:rsidP="00252BF4">
            <w:pPr>
              <w:spacing w:before="60" w:after="60"/>
              <w:rPr>
                <w:b/>
                <w:sz w:val="44"/>
              </w:rPr>
            </w:pPr>
            <w:r>
              <w:lastRenderedPageBreak/>
              <w:br w:type="page"/>
            </w:r>
            <w:r>
              <w:rPr>
                <w:b/>
                <w:sz w:val="44"/>
              </w:rPr>
              <w:t>MINUTES</w:t>
            </w:r>
          </w:p>
        </w:tc>
        <w:tc>
          <w:tcPr>
            <w:tcW w:w="7938" w:type="dxa"/>
            <w:gridSpan w:val="6"/>
            <w:tcBorders>
              <w:left w:val="nil"/>
            </w:tcBorders>
            <w:shd w:val="clear" w:color="000000" w:fill="auto"/>
          </w:tcPr>
          <w:p w:rsidR="008A1BA1" w:rsidRPr="00033844" w:rsidRDefault="008A1BA1" w:rsidP="00252BF4">
            <w:pPr>
              <w:spacing w:before="60" w:after="60"/>
              <w:jc w:val="right"/>
              <w:rPr>
                <w:b/>
                <w:sz w:val="44"/>
              </w:rPr>
            </w:pPr>
            <w:r>
              <w:rPr>
                <w:rFonts w:ascii="Arial" w:hAnsi="Arial" w:cs="Arial"/>
                <w:noProof/>
                <w:color w:val="1F497D"/>
                <w:sz w:val="28"/>
                <w:szCs w:val="28"/>
                <w:lang w:eastAsia="en-AU"/>
              </w:rPr>
              <w:drawing>
                <wp:inline distT="0" distB="0" distL="0" distR="0" wp14:anchorId="5B4B905D" wp14:editId="7CEE2B01">
                  <wp:extent cx="2442210" cy="786765"/>
                  <wp:effectExtent l="0" t="0" r="0" b="0"/>
                  <wp:docPr id="2" name="Picture 2" descr="MAV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V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2210" cy="786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BA1" w:rsidRPr="00033844" w:rsidTr="00252BF4">
        <w:tc>
          <w:tcPr>
            <w:tcW w:w="15276" w:type="dxa"/>
            <w:gridSpan w:val="13"/>
            <w:shd w:val="pct10" w:color="000000" w:fill="FFFFFF"/>
          </w:tcPr>
          <w:p w:rsidR="008A1BA1" w:rsidRPr="00033844" w:rsidRDefault="008A1BA1" w:rsidP="00252BF4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Meeting Name:</w:t>
            </w:r>
            <w:r>
              <w:rPr>
                <w:b/>
              </w:rPr>
              <w:t xml:space="preserve">  </w:t>
            </w:r>
            <w:r w:rsidRPr="00135D62">
              <w:t xml:space="preserve">MAV </w:t>
            </w:r>
            <w:proofErr w:type="spellStart"/>
            <w:r>
              <w:t>LGIG</w:t>
            </w:r>
            <w:proofErr w:type="spellEnd"/>
            <w:r w:rsidRPr="00135D62">
              <w:t xml:space="preserve"> Program </w:t>
            </w:r>
            <w:r>
              <w:t>Committee</w:t>
            </w:r>
            <w:r w:rsidRPr="00135D62">
              <w:t xml:space="preserve"> Meeting</w:t>
            </w:r>
          </w:p>
        </w:tc>
      </w:tr>
      <w:tr w:rsidR="008A1BA1" w:rsidRPr="00033844" w:rsidTr="00252BF4">
        <w:tc>
          <w:tcPr>
            <w:tcW w:w="959" w:type="dxa"/>
            <w:gridSpan w:val="2"/>
            <w:tcBorders>
              <w:right w:val="nil"/>
            </w:tcBorders>
            <w:shd w:val="pct10" w:color="000000" w:fill="FFFFFF"/>
          </w:tcPr>
          <w:p w:rsidR="008A1BA1" w:rsidRPr="00033844" w:rsidRDefault="008A1BA1" w:rsidP="00252BF4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Date:</w:t>
            </w:r>
          </w:p>
        </w:tc>
        <w:tc>
          <w:tcPr>
            <w:tcW w:w="3260" w:type="dxa"/>
            <w:gridSpan w:val="3"/>
            <w:tcBorders>
              <w:left w:val="nil"/>
              <w:right w:val="nil"/>
            </w:tcBorders>
          </w:tcPr>
          <w:p w:rsidR="008A1BA1" w:rsidRPr="00033844" w:rsidRDefault="008A1BA1" w:rsidP="00252BF4">
            <w:pPr>
              <w:spacing w:before="60" w:after="60"/>
            </w:pPr>
            <w:r>
              <w:t>Friday 24</w:t>
            </w:r>
            <w:r w:rsidRPr="0003378E">
              <w:rPr>
                <w:vertAlign w:val="superscript"/>
              </w:rPr>
              <w:t>th</w:t>
            </w:r>
            <w:r>
              <w:t xml:space="preserve"> July 2015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8A1BA1" w:rsidRPr="00033844" w:rsidRDefault="008A1BA1" w:rsidP="00252BF4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Start Time:</w:t>
            </w:r>
          </w:p>
        </w:tc>
        <w:tc>
          <w:tcPr>
            <w:tcW w:w="2126" w:type="dxa"/>
            <w:gridSpan w:val="2"/>
            <w:tcBorders>
              <w:left w:val="nil"/>
              <w:right w:val="nil"/>
            </w:tcBorders>
          </w:tcPr>
          <w:p w:rsidR="008A1BA1" w:rsidRPr="00033844" w:rsidRDefault="008A1BA1" w:rsidP="00252BF4">
            <w:pPr>
              <w:spacing w:before="60" w:after="60"/>
            </w:pPr>
            <w:r>
              <w:t>10.00am – 11.00am</w:t>
            </w: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8A1BA1" w:rsidRPr="00033844" w:rsidRDefault="008A1BA1" w:rsidP="00252BF4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Duration: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8A1BA1" w:rsidRPr="00033844" w:rsidRDefault="008A1BA1" w:rsidP="00252BF4">
            <w:pPr>
              <w:spacing w:before="60" w:after="60"/>
            </w:pPr>
            <w:r>
              <w:t>1 hr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8A1BA1" w:rsidRPr="00033844" w:rsidRDefault="008A1BA1" w:rsidP="00252BF4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Location:</w:t>
            </w:r>
          </w:p>
        </w:tc>
        <w:tc>
          <w:tcPr>
            <w:tcW w:w="3119" w:type="dxa"/>
            <w:gridSpan w:val="2"/>
            <w:tcBorders>
              <w:left w:val="nil"/>
            </w:tcBorders>
          </w:tcPr>
          <w:p w:rsidR="008A1BA1" w:rsidRPr="00033844" w:rsidRDefault="008A1BA1" w:rsidP="00252BF4">
            <w:pPr>
              <w:spacing w:before="60" w:after="60"/>
            </w:pPr>
            <w:r>
              <w:t>Kingston Council, 1230 Nepean Highway, Cheltenham</w:t>
            </w:r>
          </w:p>
        </w:tc>
      </w:tr>
      <w:tr w:rsidR="008A1BA1" w:rsidRPr="00033844" w:rsidTr="00252BF4">
        <w:trPr>
          <w:cantSplit/>
          <w:trHeight w:val="239"/>
        </w:trPr>
        <w:tc>
          <w:tcPr>
            <w:tcW w:w="2576" w:type="dxa"/>
            <w:gridSpan w:val="4"/>
            <w:tcBorders>
              <w:bottom w:val="nil"/>
              <w:right w:val="nil"/>
            </w:tcBorders>
            <w:shd w:val="pct10" w:color="000000" w:fill="FFFFFF"/>
          </w:tcPr>
          <w:p w:rsidR="008A1BA1" w:rsidRPr="00033844" w:rsidRDefault="008A1BA1" w:rsidP="00252BF4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Meeting Objective</w:t>
            </w:r>
          </w:p>
        </w:tc>
        <w:tc>
          <w:tcPr>
            <w:tcW w:w="12700" w:type="dxa"/>
            <w:gridSpan w:val="9"/>
            <w:tcBorders>
              <w:left w:val="nil"/>
            </w:tcBorders>
          </w:tcPr>
          <w:p w:rsidR="008A1BA1" w:rsidRPr="001544FB" w:rsidRDefault="008A1BA1" w:rsidP="00252BF4">
            <w:pPr>
              <w:spacing w:before="60" w:after="60"/>
            </w:pPr>
            <w:r>
              <w:t>Committee Meeting</w:t>
            </w:r>
          </w:p>
        </w:tc>
      </w:tr>
      <w:tr w:rsidR="008A1BA1" w:rsidRPr="00033844" w:rsidTr="00252BF4">
        <w:trPr>
          <w:cantSplit/>
        </w:trPr>
        <w:tc>
          <w:tcPr>
            <w:tcW w:w="2576" w:type="dxa"/>
            <w:gridSpan w:val="4"/>
            <w:tcBorders>
              <w:top w:val="nil"/>
              <w:right w:val="nil"/>
            </w:tcBorders>
            <w:shd w:val="pct10" w:color="000000" w:fill="FFFFFF"/>
          </w:tcPr>
          <w:p w:rsidR="008A1BA1" w:rsidRPr="00033844" w:rsidRDefault="008A1BA1" w:rsidP="00252BF4">
            <w:pPr>
              <w:spacing w:before="60" w:after="60"/>
            </w:pPr>
          </w:p>
        </w:tc>
        <w:tc>
          <w:tcPr>
            <w:tcW w:w="12700" w:type="dxa"/>
            <w:gridSpan w:val="9"/>
            <w:tcBorders>
              <w:left w:val="nil"/>
            </w:tcBorders>
          </w:tcPr>
          <w:p w:rsidR="008A1BA1" w:rsidRPr="00033844" w:rsidRDefault="00570F36" w:rsidP="00252BF4">
            <w:pPr>
              <w:spacing w:before="60" w:after="60"/>
            </w:pPr>
            <w:r w:rsidRPr="002E0ADD">
              <w:rPr>
                <w:b/>
              </w:rPr>
              <w:t>Chair:</w:t>
            </w:r>
            <w:r>
              <w:t xml:space="preserve"> Tim Newbegin </w:t>
            </w:r>
            <w:r w:rsidRPr="00320AA0">
              <w:rPr>
                <w:b/>
              </w:rPr>
              <w:t>Minutes:</w:t>
            </w:r>
            <w:r>
              <w:t xml:space="preserve"> Kristy Matthies</w:t>
            </w:r>
          </w:p>
        </w:tc>
      </w:tr>
      <w:tr w:rsidR="008A1BA1" w:rsidRPr="00033844" w:rsidTr="00252BF4">
        <w:trPr>
          <w:cantSplit/>
        </w:trPr>
        <w:tc>
          <w:tcPr>
            <w:tcW w:w="842" w:type="dxa"/>
            <w:shd w:val="pct10" w:color="000000" w:fill="FFFFFF"/>
          </w:tcPr>
          <w:p w:rsidR="008A1BA1" w:rsidRPr="00033844" w:rsidRDefault="008A1BA1" w:rsidP="00252BF4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No</w:t>
            </w:r>
          </w:p>
        </w:tc>
        <w:tc>
          <w:tcPr>
            <w:tcW w:w="12874" w:type="dxa"/>
            <w:gridSpan w:val="11"/>
            <w:shd w:val="pct10" w:color="000000" w:fill="FFFFFF"/>
          </w:tcPr>
          <w:p w:rsidR="008A1BA1" w:rsidRPr="00033844" w:rsidRDefault="008A1BA1" w:rsidP="00252BF4">
            <w:pPr>
              <w:spacing w:before="60" w:after="60"/>
              <w:jc w:val="center"/>
              <w:rPr>
                <w:b/>
              </w:rPr>
            </w:pPr>
            <w:r w:rsidRPr="00033844">
              <w:rPr>
                <w:b/>
              </w:rPr>
              <w:t>What</w:t>
            </w:r>
          </w:p>
        </w:tc>
        <w:tc>
          <w:tcPr>
            <w:tcW w:w="1560" w:type="dxa"/>
            <w:shd w:val="pct10" w:color="000000" w:fill="FFFFFF"/>
          </w:tcPr>
          <w:p w:rsidR="008A1BA1" w:rsidRPr="00033844" w:rsidRDefault="008A1BA1" w:rsidP="00252BF4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Who</w:t>
            </w:r>
          </w:p>
        </w:tc>
      </w:tr>
      <w:tr w:rsidR="008A1BA1" w:rsidRPr="00033844" w:rsidTr="00252BF4">
        <w:trPr>
          <w:cantSplit/>
        </w:trPr>
        <w:tc>
          <w:tcPr>
            <w:tcW w:w="842" w:type="dxa"/>
          </w:tcPr>
          <w:p w:rsidR="008A1BA1" w:rsidRPr="00033844" w:rsidRDefault="008A1BA1" w:rsidP="00252BF4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1</w:t>
            </w:r>
          </w:p>
        </w:tc>
        <w:tc>
          <w:tcPr>
            <w:tcW w:w="14434" w:type="dxa"/>
            <w:gridSpan w:val="12"/>
          </w:tcPr>
          <w:p w:rsidR="008A1BA1" w:rsidRPr="00CA18B0" w:rsidRDefault="008A1BA1" w:rsidP="00252BF4">
            <w:pPr>
              <w:spacing w:before="60" w:after="60"/>
            </w:pPr>
            <w:r>
              <w:rPr>
                <w:b/>
              </w:rPr>
              <w:t xml:space="preserve">Attendance: </w:t>
            </w:r>
            <w:r>
              <w:t xml:space="preserve">Tim Newbegin, </w:t>
            </w:r>
            <w:r w:rsidRPr="00CA18B0">
              <w:t>Ruth Edge,</w:t>
            </w:r>
            <w:r>
              <w:rPr>
                <w:b/>
              </w:rPr>
              <w:t xml:space="preserve"> </w:t>
            </w:r>
            <w:r>
              <w:t>Joy Painter, Francis Dodd, Kristy Matthie</w:t>
            </w:r>
            <w:r w:rsidR="004F46E2">
              <w:t xml:space="preserve">s, Leanne </w:t>
            </w:r>
            <w:proofErr w:type="spellStart"/>
            <w:r w:rsidR="004F46E2">
              <w:t>Wegrzyn</w:t>
            </w:r>
            <w:proofErr w:type="spellEnd"/>
            <w:r w:rsidR="004F46E2">
              <w:t xml:space="preserve">, </w:t>
            </w:r>
            <w:r>
              <w:t xml:space="preserve">Kimberley </w:t>
            </w:r>
            <w:proofErr w:type="spellStart"/>
            <w:r>
              <w:t>Spiteri</w:t>
            </w:r>
            <w:proofErr w:type="spellEnd"/>
            <w:r>
              <w:t xml:space="preserve">, </w:t>
            </w:r>
            <w:proofErr w:type="spellStart"/>
            <w:r>
              <w:t>Katrinia</w:t>
            </w:r>
            <w:proofErr w:type="spellEnd"/>
            <w:r>
              <w:t xml:space="preserve"> </w:t>
            </w:r>
            <w:proofErr w:type="spellStart"/>
            <w:r>
              <w:t>Katelas</w:t>
            </w:r>
            <w:proofErr w:type="spellEnd"/>
            <w:r>
              <w:t>, Veena Menezes, Marissa Gardiner,</w:t>
            </w:r>
          </w:p>
        </w:tc>
      </w:tr>
      <w:tr w:rsidR="008A1BA1" w:rsidRPr="00033844" w:rsidTr="00252BF4">
        <w:trPr>
          <w:cantSplit/>
        </w:trPr>
        <w:tc>
          <w:tcPr>
            <w:tcW w:w="842" w:type="dxa"/>
          </w:tcPr>
          <w:p w:rsidR="008A1BA1" w:rsidRPr="00033844" w:rsidRDefault="008A1BA1" w:rsidP="00252BF4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2</w:t>
            </w:r>
          </w:p>
        </w:tc>
        <w:tc>
          <w:tcPr>
            <w:tcW w:w="14434" w:type="dxa"/>
            <w:gridSpan w:val="12"/>
          </w:tcPr>
          <w:p w:rsidR="008A1BA1" w:rsidRPr="00033844" w:rsidRDefault="008A1BA1" w:rsidP="00252BF4">
            <w:pPr>
              <w:spacing w:before="60" w:after="60"/>
            </w:pPr>
            <w:r w:rsidRPr="00D732AE">
              <w:rPr>
                <w:b/>
              </w:rPr>
              <w:t>Apologies:</w:t>
            </w:r>
            <w:r>
              <w:rPr>
                <w:b/>
              </w:rPr>
              <w:t xml:space="preserve"> </w:t>
            </w:r>
          </w:p>
        </w:tc>
      </w:tr>
      <w:tr w:rsidR="008A1BA1" w:rsidRPr="00033844" w:rsidTr="00252BF4">
        <w:trPr>
          <w:cantSplit/>
        </w:trPr>
        <w:tc>
          <w:tcPr>
            <w:tcW w:w="842" w:type="dxa"/>
          </w:tcPr>
          <w:p w:rsidR="008A1BA1" w:rsidRPr="00033844" w:rsidRDefault="008A1BA1" w:rsidP="00252BF4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3</w:t>
            </w:r>
          </w:p>
        </w:tc>
        <w:tc>
          <w:tcPr>
            <w:tcW w:w="1393" w:type="dxa"/>
            <w:gridSpan w:val="2"/>
          </w:tcPr>
          <w:p w:rsidR="008A1BA1" w:rsidRDefault="008A1BA1" w:rsidP="00252BF4">
            <w:pPr>
              <w:spacing w:before="60" w:after="60"/>
            </w:pPr>
          </w:p>
        </w:tc>
        <w:tc>
          <w:tcPr>
            <w:tcW w:w="11481" w:type="dxa"/>
            <w:gridSpan w:val="9"/>
          </w:tcPr>
          <w:p w:rsidR="008A1BA1" w:rsidRPr="00976CEF" w:rsidRDefault="008A1BA1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Reforming Governance of the Group</w:t>
            </w:r>
            <w:r w:rsidRPr="00976CEF">
              <w:rPr>
                <w:b/>
              </w:rPr>
              <w:t>:</w:t>
            </w:r>
          </w:p>
          <w:p w:rsidR="008A1BA1" w:rsidRPr="00B15938" w:rsidRDefault="008A1BA1" w:rsidP="00252BF4">
            <w:pPr>
              <w:pStyle w:val="ListParagraph"/>
              <w:numPr>
                <w:ilvl w:val="0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Progress Report</w:t>
            </w:r>
          </w:p>
        </w:tc>
        <w:tc>
          <w:tcPr>
            <w:tcW w:w="1560" w:type="dxa"/>
          </w:tcPr>
          <w:p w:rsidR="008A1BA1" w:rsidRPr="00033844" w:rsidRDefault="008A1BA1" w:rsidP="00252BF4">
            <w:pPr>
              <w:spacing w:before="60" w:after="60"/>
            </w:pPr>
            <w:r>
              <w:t>Tim Newbegin</w:t>
            </w:r>
          </w:p>
        </w:tc>
      </w:tr>
      <w:tr w:rsidR="008A1BA1" w:rsidRPr="00033844" w:rsidTr="00252BF4">
        <w:trPr>
          <w:cantSplit/>
        </w:trPr>
        <w:tc>
          <w:tcPr>
            <w:tcW w:w="842" w:type="dxa"/>
          </w:tcPr>
          <w:p w:rsidR="008A1BA1" w:rsidRPr="00033844" w:rsidRDefault="008A1BA1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93" w:type="dxa"/>
            <w:gridSpan w:val="2"/>
          </w:tcPr>
          <w:p w:rsidR="008A1BA1" w:rsidRDefault="008A1BA1" w:rsidP="00252BF4">
            <w:pPr>
              <w:spacing w:before="60" w:after="60"/>
            </w:pPr>
          </w:p>
        </w:tc>
        <w:tc>
          <w:tcPr>
            <w:tcW w:w="11481" w:type="dxa"/>
            <w:gridSpan w:val="9"/>
          </w:tcPr>
          <w:p w:rsidR="008A1BA1" w:rsidRPr="00976CEF" w:rsidRDefault="008A1BA1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Actions for 2015-2016</w:t>
            </w:r>
            <w:r w:rsidRPr="00976CEF">
              <w:rPr>
                <w:b/>
              </w:rPr>
              <w:t>:</w:t>
            </w:r>
          </w:p>
          <w:p w:rsidR="008A1BA1" w:rsidRDefault="008A1BA1" w:rsidP="00252BF4">
            <w:pPr>
              <w:pStyle w:val="ListParagraph"/>
              <w:numPr>
                <w:ilvl w:val="0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 xml:space="preserve">White paper submission from </w:t>
            </w:r>
            <w:proofErr w:type="spellStart"/>
            <w:r>
              <w:rPr>
                <w:rFonts w:ascii="Gill Sans MT" w:hAnsi="Gill Sans MT"/>
              </w:rPr>
              <w:t>eAssure</w:t>
            </w:r>
            <w:proofErr w:type="spellEnd"/>
          </w:p>
          <w:p w:rsidR="009F0789" w:rsidRDefault="00267E35" w:rsidP="00267E35">
            <w:pPr>
              <w:pStyle w:val="ListParagraph"/>
              <w:numPr>
                <w:ilvl w:val="1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 xml:space="preserve">2015/2016: </w:t>
            </w:r>
          </w:p>
          <w:p w:rsidR="009F0789" w:rsidRDefault="00267E35" w:rsidP="009F0789">
            <w:pPr>
              <w:pStyle w:val="ListParagraph"/>
              <w:numPr>
                <w:ilvl w:val="2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 xml:space="preserve">Develop IM Assessment Framework, </w:t>
            </w:r>
          </w:p>
          <w:p w:rsidR="00267E35" w:rsidRDefault="00267E35" w:rsidP="009F0789">
            <w:pPr>
              <w:pStyle w:val="ListParagraph"/>
              <w:numPr>
                <w:ilvl w:val="2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Information Management an</w:t>
            </w:r>
            <w:r w:rsidR="009F0789">
              <w:rPr>
                <w:rFonts w:ascii="Gill Sans MT" w:hAnsi="Gill Sans MT"/>
              </w:rPr>
              <w:t>d Business Applications Framework</w:t>
            </w:r>
          </w:p>
          <w:p w:rsidR="009F0789" w:rsidRDefault="001B6897" w:rsidP="009F0789">
            <w:pPr>
              <w:pStyle w:val="ListParagraph"/>
              <w:numPr>
                <w:ilvl w:val="2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Digital Information Readiness</w:t>
            </w:r>
          </w:p>
          <w:p w:rsidR="009F0789" w:rsidRDefault="009F0789" w:rsidP="00267E35">
            <w:pPr>
              <w:pStyle w:val="ListParagraph"/>
              <w:numPr>
                <w:ilvl w:val="1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2016/2017</w:t>
            </w:r>
            <w:r w:rsidR="00267E35">
              <w:rPr>
                <w:rFonts w:ascii="Gill Sans MT" w:hAnsi="Gill Sans MT"/>
              </w:rPr>
              <w:t xml:space="preserve">: </w:t>
            </w:r>
          </w:p>
          <w:p w:rsidR="009F0789" w:rsidRDefault="00267E35" w:rsidP="009F0789">
            <w:pPr>
              <w:pStyle w:val="ListParagraph"/>
              <w:numPr>
                <w:ilvl w:val="2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Communication</w:t>
            </w:r>
            <w:r w:rsidR="009F0789">
              <w:rPr>
                <w:rFonts w:ascii="Gill Sans MT" w:hAnsi="Gill Sans MT"/>
              </w:rPr>
              <w:t xml:space="preserve"> and Engagement</w:t>
            </w:r>
            <w:r>
              <w:rPr>
                <w:rFonts w:ascii="Gill Sans MT" w:hAnsi="Gill Sans MT"/>
              </w:rPr>
              <w:t xml:space="preserve"> Plan</w:t>
            </w:r>
            <w:r w:rsidR="009F0789">
              <w:rPr>
                <w:rFonts w:ascii="Gill Sans MT" w:hAnsi="Gill Sans MT"/>
              </w:rPr>
              <w:t xml:space="preserve">, </w:t>
            </w:r>
          </w:p>
          <w:p w:rsidR="00267E35" w:rsidRDefault="001B6897" w:rsidP="009F0789">
            <w:pPr>
              <w:pStyle w:val="ListParagraph"/>
              <w:numPr>
                <w:ilvl w:val="2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Development of Digital Information Management Needs Analysis</w:t>
            </w:r>
          </w:p>
          <w:p w:rsidR="001B6897" w:rsidRDefault="001B6897" w:rsidP="001B6897">
            <w:pPr>
              <w:pStyle w:val="ListParagraph"/>
              <w:numPr>
                <w:ilvl w:val="1"/>
                <w:numId w:val="33"/>
              </w:numPr>
              <w:spacing w:before="60" w:after="60"/>
              <w:rPr>
                <w:rFonts w:ascii="Gill Sans MT" w:hAnsi="Gill Sans MT"/>
              </w:rPr>
            </w:pPr>
            <w:proofErr w:type="spellStart"/>
            <w:r>
              <w:rPr>
                <w:rFonts w:ascii="Gill Sans MT" w:hAnsi="Gill Sans MT"/>
              </w:rPr>
              <w:t>ECM</w:t>
            </w:r>
            <w:proofErr w:type="spellEnd"/>
            <w:r>
              <w:rPr>
                <w:rFonts w:ascii="Gill Sans MT" w:hAnsi="Gill Sans MT"/>
              </w:rPr>
              <w:t xml:space="preserve"> Assessments</w:t>
            </w:r>
          </w:p>
          <w:p w:rsidR="001B6897" w:rsidRDefault="001B6897" w:rsidP="001B6897">
            <w:pPr>
              <w:pStyle w:val="ListParagraph"/>
              <w:numPr>
                <w:ilvl w:val="2"/>
                <w:numId w:val="33"/>
              </w:numPr>
              <w:spacing w:before="60" w:after="60"/>
              <w:rPr>
                <w:rFonts w:ascii="Gill Sans MT" w:hAnsi="Gill Sans MT"/>
              </w:rPr>
            </w:pPr>
            <w:r w:rsidRPr="001B6897">
              <w:rPr>
                <w:rFonts w:ascii="Gill Sans MT" w:hAnsi="Gill Sans MT"/>
                <w:b/>
              </w:rPr>
              <w:t>Motion Moved</w:t>
            </w:r>
            <w:r>
              <w:rPr>
                <w:rFonts w:ascii="Gill Sans MT" w:hAnsi="Gill Sans MT"/>
              </w:rPr>
              <w:t xml:space="preserve"> to change audits from 12-18 Months to 18-24 Months. </w:t>
            </w:r>
            <w:r w:rsidRPr="001B6897">
              <w:rPr>
                <w:rFonts w:ascii="Gill Sans MT" w:hAnsi="Gill Sans MT"/>
                <w:b/>
              </w:rPr>
              <w:t>All in Favour. CARRIED</w:t>
            </w:r>
            <w:r>
              <w:rPr>
                <w:rFonts w:ascii="Gill Sans MT" w:hAnsi="Gill Sans MT"/>
                <w:b/>
              </w:rPr>
              <w:t>.</w:t>
            </w:r>
          </w:p>
          <w:p w:rsidR="001B6897" w:rsidRPr="00776B8A" w:rsidRDefault="001B6897" w:rsidP="001B6897">
            <w:pPr>
              <w:pStyle w:val="ListParagraph"/>
              <w:numPr>
                <w:ilvl w:val="2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There are some assessments that are already booked in and will still be completed.</w:t>
            </w:r>
          </w:p>
        </w:tc>
        <w:tc>
          <w:tcPr>
            <w:tcW w:w="1560" w:type="dxa"/>
          </w:tcPr>
          <w:p w:rsidR="008A1BA1" w:rsidRPr="00033844" w:rsidRDefault="008A1BA1" w:rsidP="00252BF4">
            <w:pPr>
              <w:spacing w:before="60" w:after="60"/>
            </w:pPr>
            <w:r>
              <w:t>Tim Newbegin</w:t>
            </w:r>
          </w:p>
        </w:tc>
      </w:tr>
      <w:tr w:rsidR="008A1BA1" w:rsidRPr="00033844" w:rsidTr="00252BF4">
        <w:trPr>
          <w:cantSplit/>
        </w:trPr>
        <w:tc>
          <w:tcPr>
            <w:tcW w:w="842" w:type="dxa"/>
          </w:tcPr>
          <w:p w:rsidR="008A1BA1" w:rsidRPr="00033844" w:rsidRDefault="008A1BA1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93" w:type="dxa"/>
            <w:gridSpan w:val="2"/>
          </w:tcPr>
          <w:p w:rsidR="008A1BA1" w:rsidRDefault="008A1BA1" w:rsidP="00252BF4">
            <w:pPr>
              <w:spacing w:before="60" w:after="60"/>
            </w:pPr>
          </w:p>
        </w:tc>
        <w:tc>
          <w:tcPr>
            <w:tcW w:w="11481" w:type="dxa"/>
            <w:gridSpan w:val="9"/>
          </w:tcPr>
          <w:p w:rsidR="008A1BA1" w:rsidRPr="00976CEF" w:rsidRDefault="008A1BA1" w:rsidP="00252BF4">
            <w:pPr>
              <w:spacing w:before="60" w:after="60"/>
              <w:rPr>
                <w:b/>
              </w:rPr>
            </w:pPr>
            <w:proofErr w:type="spellStart"/>
            <w:r>
              <w:rPr>
                <w:b/>
              </w:rPr>
              <w:t>LGIG</w:t>
            </w:r>
            <w:proofErr w:type="spellEnd"/>
            <w:r>
              <w:rPr>
                <w:b/>
              </w:rPr>
              <w:t xml:space="preserve"> Terms of Reference</w:t>
            </w:r>
            <w:r w:rsidRPr="00976CEF">
              <w:rPr>
                <w:b/>
              </w:rPr>
              <w:t>:</w:t>
            </w:r>
          </w:p>
          <w:p w:rsidR="008A1BA1" w:rsidRDefault="008A1BA1" w:rsidP="00252BF4">
            <w:pPr>
              <w:pStyle w:val="ListParagraph"/>
              <w:numPr>
                <w:ilvl w:val="0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Review prior to members meeting</w:t>
            </w:r>
          </w:p>
          <w:p w:rsidR="001B6897" w:rsidRPr="00062832" w:rsidRDefault="001B6897" w:rsidP="001B6897">
            <w:pPr>
              <w:pStyle w:val="ListParagraph"/>
              <w:numPr>
                <w:ilvl w:val="1"/>
                <w:numId w:val="33"/>
              </w:numPr>
              <w:spacing w:before="60" w:after="60"/>
              <w:rPr>
                <w:rFonts w:ascii="Gill Sans MT" w:hAnsi="Gill Sans MT"/>
              </w:rPr>
            </w:pPr>
            <w:r w:rsidRPr="007C40F4">
              <w:rPr>
                <w:rFonts w:ascii="Gill Sans MT" w:hAnsi="Gill Sans MT"/>
                <w:b/>
              </w:rPr>
              <w:t xml:space="preserve">Motion Moved </w:t>
            </w:r>
            <w:r>
              <w:rPr>
                <w:rFonts w:ascii="Gill Sans MT" w:hAnsi="Gill Sans MT"/>
              </w:rPr>
              <w:t>to accept the Terms of Reference</w:t>
            </w:r>
            <w:r w:rsidRPr="001B6897">
              <w:rPr>
                <w:rFonts w:ascii="Gill Sans MT" w:hAnsi="Gill Sans MT"/>
              </w:rPr>
              <w:t xml:space="preserve">. </w:t>
            </w:r>
            <w:r w:rsidRPr="001B6897">
              <w:rPr>
                <w:rFonts w:ascii="Gill Sans MT" w:hAnsi="Gill Sans MT"/>
                <w:b/>
              </w:rPr>
              <w:t xml:space="preserve">All in Favour. </w:t>
            </w:r>
            <w:r w:rsidR="007C40F4" w:rsidRPr="001B6897">
              <w:rPr>
                <w:rFonts w:ascii="Gill Sans MT" w:hAnsi="Gill Sans MT"/>
                <w:b/>
              </w:rPr>
              <w:t>CARRIED</w:t>
            </w:r>
            <w:r w:rsidRPr="001B6897">
              <w:rPr>
                <w:rFonts w:ascii="Gill Sans MT" w:hAnsi="Gill Sans MT"/>
                <w:b/>
              </w:rPr>
              <w:t>.</w:t>
            </w:r>
          </w:p>
        </w:tc>
        <w:tc>
          <w:tcPr>
            <w:tcW w:w="1560" w:type="dxa"/>
          </w:tcPr>
          <w:p w:rsidR="008A1BA1" w:rsidRPr="00033844" w:rsidRDefault="008A1BA1" w:rsidP="00252BF4">
            <w:pPr>
              <w:spacing w:before="60" w:after="60"/>
            </w:pPr>
            <w:r>
              <w:t>Ruth Edge</w:t>
            </w:r>
          </w:p>
        </w:tc>
      </w:tr>
      <w:tr w:rsidR="008A1BA1" w:rsidRPr="00033844" w:rsidTr="00252BF4">
        <w:trPr>
          <w:cantSplit/>
        </w:trPr>
        <w:tc>
          <w:tcPr>
            <w:tcW w:w="842" w:type="dxa"/>
          </w:tcPr>
          <w:p w:rsidR="008A1BA1" w:rsidRPr="00033844" w:rsidRDefault="008A1BA1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93" w:type="dxa"/>
            <w:gridSpan w:val="2"/>
          </w:tcPr>
          <w:p w:rsidR="008A1BA1" w:rsidRPr="002B3624" w:rsidRDefault="008A1BA1" w:rsidP="00252BF4">
            <w:pPr>
              <w:spacing w:before="60" w:after="60"/>
            </w:pPr>
          </w:p>
        </w:tc>
        <w:tc>
          <w:tcPr>
            <w:tcW w:w="11481" w:type="dxa"/>
            <w:gridSpan w:val="9"/>
          </w:tcPr>
          <w:p w:rsidR="008A1BA1" w:rsidRPr="00976CEF" w:rsidRDefault="008A1BA1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General Business</w:t>
            </w:r>
            <w:r w:rsidRPr="00976CEF">
              <w:rPr>
                <w:b/>
              </w:rPr>
              <w:t>:</w:t>
            </w:r>
          </w:p>
          <w:p w:rsidR="008A1BA1" w:rsidRDefault="008A1BA1" w:rsidP="00252BF4">
            <w:pPr>
              <w:pStyle w:val="ListParagraph"/>
              <w:numPr>
                <w:ilvl w:val="0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Current membership report</w:t>
            </w:r>
          </w:p>
          <w:p w:rsidR="007C40F4" w:rsidRDefault="008A1BA1" w:rsidP="00252BF4">
            <w:pPr>
              <w:pStyle w:val="ListParagraph"/>
              <w:numPr>
                <w:ilvl w:val="0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Invoicing</w:t>
            </w:r>
          </w:p>
          <w:p w:rsidR="008A1BA1" w:rsidRDefault="001B6897" w:rsidP="007C40F4">
            <w:pPr>
              <w:pStyle w:val="ListParagraph"/>
              <w:numPr>
                <w:ilvl w:val="1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$3000 plus GST – Committee agrees and will propose to John H for approval.</w:t>
            </w:r>
          </w:p>
          <w:p w:rsidR="007C40F4" w:rsidRDefault="008A1BA1" w:rsidP="00252BF4">
            <w:pPr>
              <w:pStyle w:val="ListParagraph"/>
              <w:numPr>
                <w:ilvl w:val="0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Benchmarking</w:t>
            </w:r>
            <w:r w:rsidR="009F0789">
              <w:rPr>
                <w:rFonts w:ascii="Gill Sans MT" w:hAnsi="Gill Sans MT"/>
              </w:rPr>
              <w:t xml:space="preserve"> </w:t>
            </w:r>
          </w:p>
          <w:p w:rsidR="008A1BA1" w:rsidRPr="00B20977" w:rsidRDefault="009F0789" w:rsidP="007C40F4">
            <w:pPr>
              <w:pStyle w:val="ListParagraph"/>
              <w:numPr>
                <w:ilvl w:val="1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 xml:space="preserve">Awaiting a quote from </w:t>
            </w:r>
            <w:proofErr w:type="spellStart"/>
            <w:r>
              <w:rPr>
                <w:rFonts w:ascii="Gill Sans MT" w:hAnsi="Gill Sans MT"/>
              </w:rPr>
              <w:t>Eassure</w:t>
            </w:r>
            <w:proofErr w:type="spellEnd"/>
            <w:r w:rsidR="001B6897">
              <w:rPr>
                <w:rFonts w:ascii="Gill Sans MT" w:hAnsi="Gill Sans MT"/>
              </w:rPr>
              <w:t>.</w:t>
            </w:r>
          </w:p>
        </w:tc>
        <w:tc>
          <w:tcPr>
            <w:tcW w:w="1560" w:type="dxa"/>
          </w:tcPr>
          <w:p w:rsidR="008A1BA1" w:rsidRPr="00033844" w:rsidRDefault="008A1BA1" w:rsidP="00252BF4">
            <w:pPr>
              <w:spacing w:before="60" w:after="60"/>
            </w:pPr>
            <w:r>
              <w:t>Tim Newbegin</w:t>
            </w:r>
          </w:p>
        </w:tc>
      </w:tr>
      <w:tr w:rsidR="008A1BA1" w:rsidRPr="00033844" w:rsidTr="00252BF4">
        <w:trPr>
          <w:cantSplit/>
          <w:trHeight w:val="481"/>
        </w:trPr>
        <w:tc>
          <w:tcPr>
            <w:tcW w:w="842" w:type="dxa"/>
          </w:tcPr>
          <w:p w:rsidR="008A1BA1" w:rsidRPr="00033844" w:rsidRDefault="008A1BA1" w:rsidP="00252BF4">
            <w:pPr>
              <w:spacing w:before="60" w:after="60"/>
              <w:rPr>
                <w:b/>
              </w:rPr>
            </w:pPr>
          </w:p>
        </w:tc>
        <w:tc>
          <w:tcPr>
            <w:tcW w:w="1393" w:type="dxa"/>
            <w:gridSpan w:val="2"/>
          </w:tcPr>
          <w:p w:rsidR="008A1BA1" w:rsidRPr="000025FD" w:rsidRDefault="008A1BA1" w:rsidP="00252BF4">
            <w:pPr>
              <w:spacing w:before="60" w:after="60"/>
            </w:pPr>
          </w:p>
        </w:tc>
        <w:tc>
          <w:tcPr>
            <w:tcW w:w="11481" w:type="dxa"/>
            <w:gridSpan w:val="9"/>
          </w:tcPr>
          <w:p w:rsidR="008A1BA1" w:rsidRPr="000025FD" w:rsidRDefault="008A1BA1" w:rsidP="00252BF4">
            <w:pPr>
              <w:spacing w:before="60" w:after="60"/>
            </w:pPr>
            <w:r w:rsidRPr="00033844">
              <w:rPr>
                <w:b/>
              </w:rPr>
              <w:t>Close</w:t>
            </w:r>
          </w:p>
        </w:tc>
        <w:tc>
          <w:tcPr>
            <w:tcW w:w="1560" w:type="dxa"/>
          </w:tcPr>
          <w:p w:rsidR="008A1BA1" w:rsidRPr="00033844" w:rsidRDefault="008A1BA1" w:rsidP="00252BF4">
            <w:pPr>
              <w:spacing w:before="60" w:after="60"/>
            </w:pPr>
          </w:p>
        </w:tc>
      </w:tr>
    </w:tbl>
    <w:p w:rsidR="00CE1D9F" w:rsidRDefault="00CE1D9F">
      <w:pPr>
        <w:spacing w:after="0"/>
        <w:rPr>
          <w:rFonts w:ascii="Arial" w:hAnsi="Arial" w:cs="Arial"/>
          <w:color w:val="1F497D"/>
          <w:sz w:val="28"/>
          <w:szCs w:val="28"/>
        </w:rPr>
      </w:pPr>
    </w:p>
    <w:p w:rsidR="00A6598E" w:rsidRDefault="00A6598E" w:rsidP="007463C6">
      <w:pPr>
        <w:rPr>
          <w:rFonts w:ascii="Arial" w:hAnsi="Arial" w:cs="Arial"/>
          <w:color w:val="1F497D"/>
          <w:sz w:val="28"/>
          <w:szCs w:val="28"/>
        </w:rPr>
      </w:pPr>
    </w:p>
    <w:p w:rsidR="008A1BA1" w:rsidRDefault="008A1BA1" w:rsidP="007463C6">
      <w:pPr>
        <w:rPr>
          <w:rFonts w:ascii="Arial" w:hAnsi="Arial" w:cs="Arial"/>
          <w:color w:val="1F497D"/>
          <w:sz w:val="28"/>
          <w:szCs w:val="28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647"/>
        <w:gridCol w:w="1701"/>
        <w:gridCol w:w="1559"/>
        <w:gridCol w:w="1560"/>
      </w:tblGrid>
      <w:tr w:rsidR="00961286" w:rsidRPr="00033844" w:rsidTr="005079C0">
        <w:trPr>
          <w:cantSplit/>
        </w:trPr>
        <w:tc>
          <w:tcPr>
            <w:tcW w:w="141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</w:tcPr>
          <w:p w:rsidR="00961286" w:rsidRPr="00033844" w:rsidRDefault="00961286" w:rsidP="005079C0">
            <w:pPr>
              <w:spacing w:before="60" w:after="60"/>
              <w:rPr>
                <w:b/>
                <w:spacing w:val="120"/>
                <w:sz w:val="28"/>
              </w:rPr>
            </w:pPr>
            <w:r w:rsidRPr="00033844">
              <w:rPr>
                <w:b/>
                <w:spacing w:val="120"/>
                <w:sz w:val="28"/>
              </w:rPr>
              <w:t>Action and Agreement Record</w:t>
            </w:r>
          </w:p>
        </w:tc>
      </w:tr>
      <w:tr w:rsidR="00961286" w:rsidRPr="00033844" w:rsidTr="00507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961286" w:rsidRPr="00033844" w:rsidRDefault="00961286" w:rsidP="005079C0">
            <w:pPr>
              <w:spacing w:before="60" w:after="60"/>
              <w:jc w:val="center"/>
            </w:pPr>
            <w:r w:rsidRPr="00033844">
              <w:t>No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961286" w:rsidRPr="00033844" w:rsidRDefault="00961286" w:rsidP="005079C0">
            <w:pPr>
              <w:spacing w:before="60" w:after="60"/>
              <w:jc w:val="center"/>
            </w:pPr>
            <w:r w:rsidRPr="00033844">
              <w:rPr>
                <w:b/>
              </w:rPr>
              <w:t>Actions and Agreements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961286" w:rsidRPr="00033844" w:rsidRDefault="00961286" w:rsidP="005079C0">
            <w:pPr>
              <w:pStyle w:val="Heading3"/>
              <w:spacing w:before="60" w:after="60"/>
              <w:jc w:val="center"/>
              <w:rPr>
                <w:rFonts w:ascii="Gill Sans MT" w:hAnsi="Gill Sans MT"/>
                <w:b w:val="0"/>
                <w:i w:val="0"/>
              </w:rPr>
            </w:pPr>
            <w:r w:rsidRPr="00033844">
              <w:rPr>
                <w:rFonts w:ascii="Gill Sans MT" w:hAnsi="Gill Sans MT"/>
                <w:b w:val="0"/>
                <w:i w:val="0"/>
              </w:rPr>
              <w:t>Who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961286" w:rsidRPr="00033844" w:rsidRDefault="00961286" w:rsidP="005079C0">
            <w:pPr>
              <w:spacing w:before="60" w:after="60"/>
              <w:jc w:val="center"/>
            </w:pPr>
            <w:r w:rsidRPr="00033844">
              <w:t>When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961286" w:rsidRPr="00033844" w:rsidRDefault="00961286" w:rsidP="005079C0">
            <w:pPr>
              <w:spacing w:before="60" w:after="60"/>
              <w:jc w:val="center"/>
            </w:pPr>
            <w:r w:rsidRPr="00033844">
              <w:t>Completed</w:t>
            </w:r>
          </w:p>
        </w:tc>
      </w:tr>
      <w:tr w:rsidR="00FA5259" w:rsidRPr="00033844" w:rsidTr="005079C0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4F46E2">
            <w:pPr>
              <w:spacing w:before="60" w:after="6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4F46E2">
            <w:pPr>
              <w:spacing w:before="60" w:after="60"/>
            </w:pPr>
            <w:r>
              <w:t>Benchmarking document – approval to develop and distribute document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4F46E2">
            <w:pPr>
              <w:spacing w:before="60" w:after="60"/>
              <w:jc w:val="center"/>
            </w:pPr>
            <w:r>
              <w:t>Tim Newbegin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4F46E2">
            <w:pPr>
              <w:spacing w:before="60" w:after="60"/>
              <w:jc w:val="center"/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4F46E2">
            <w:pPr>
              <w:spacing w:before="60" w:after="60"/>
              <w:jc w:val="center"/>
            </w:pPr>
            <w:r>
              <w:t>In Progress</w:t>
            </w:r>
          </w:p>
        </w:tc>
      </w:tr>
      <w:tr w:rsidR="00FA5259" w:rsidRPr="00033844" w:rsidTr="00507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4F46E2">
            <w:pPr>
              <w:spacing w:before="60" w:after="6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4F46E2">
            <w:pPr>
              <w:spacing w:before="60" w:after="60"/>
            </w:pPr>
            <w:r>
              <w:t xml:space="preserve">Records in the news uploaded to wiki and email link to members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4F46E2">
            <w:pPr>
              <w:spacing w:before="60" w:after="60"/>
              <w:jc w:val="center"/>
            </w:pPr>
            <w:r>
              <w:t>Ruth Edge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4F46E2">
            <w:pPr>
              <w:spacing w:before="60" w:after="60"/>
              <w:jc w:val="center"/>
            </w:pPr>
            <w:r>
              <w:t>1 July 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4F46E2">
            <w:pPr>
              <w:spacing w:before="60" w:after="60"/>
              <w:jc w:val="center"/>
            </w:pPr>
            <w:r>
              <w:t>Ongoing</w:t>
            </w:r>
          </w:p>
        </w:tc>
      </w:tr>
      <w:tr w:rsidR="00FA5259" w:rsidRPr="00033844" w:rsidTr="00507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4F46E2">
            <w:pPr>
              <w:spacing w:before="60" w:after="6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7C40F4" w:rsidP="004F46E2">
            <w:pPr>
              <w:spacing w:before="60" w:after="60"/>
            </w:pPr>
            <w:r>
              <w:t xml:space="preserve">Develop a program of works to send to all Councils with invoices – Provide to John </w:t>
            </w:r>
            <w:proofErr w:type="spellStart"/>
            <w:r>
              <w:t>Henessey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7C40F4" w:rsidP="004F46E2">
            <w:pPr>
              <w:spacing w:before="60" w:after="60"/>
              <w:jc w:val="center"/>
            </w:pPr>
            <w:r>
              <w:t>Ruth Edge / Kristy Matthies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4F46E2" w:rsidP="004F46E2">
            <w:pPr>
              <w:spacing w:before="60" w:after="60"/>
              <w:jc w:val="center"/>
            </w:pPr>
            <w:r>
              <w:t>7/8/2015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7C40F4" w:rsidP="004F46E2">
            <w:pPr>
              <w:spacing w:before="60" w:after="60"/>
              <w:jc w:val="center"/>
            </w:pPr>
            <w:r>
              <w:t>In Progress</w:t>
            </w:r>
          </w:p>
        </w:tc>
      </w:tr>
      <w:tr w:rsidR="007C40F4" w:rsidRPr="00033844" w:rsidTr="00507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4" w:rsidRPr="00033844" w:rsidRDefault="007C40F4" w:rsidP="004F46E2">
            <w:pPr>
              <w:spacing w:before="60" w:after="6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4" w:rsidRPr="00033844" w:rsidRDefault="007C40F4" w:rsidP="004F46E2">
            <w:pPr>
              <w:spacing w:before="60" w:after="60"/>
            </w:pPr>
            <w:r>
              <w:t>Identify the Audit planned for 2015/2016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4" w:rsidRDefault="007C40F4" w:rsidP="004F46E2">
            <w:pPr>
              <w:spacing w:before="60"/>
            </w:pPr>
            <w:r w:rsidRPr="003550CD">
              <w:t>Ruth Edge / Kristy Matthies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4" w:rsidRPr="00033844" w:rsidRDefault="007C40F4" w:rsidP="004F46E2">
            <w:pPr>
              <w:spacing w:before="60" w:after="60"/>
              <w:jc w:val="center"/>
            </w:pPr>
            <w:r>
              <w:t>15/8/2015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4" w:rsidRDefault="007C40F4" w:rsidP="004F46E2">
            <w:pPr>
              <w:spacing w:before="60"/>
            </w:pPr>
            <w:r w:rsidRPr="008E350D">
              <w:t>In Progress</w:t>
            </w:r>
          </w:p>
        </w:tc>
      </w:tr>
      <w:tr w:rsidR="007C40F4" w:rsidRPr="00033844" w:rsidTr="00507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4" w:rsidRPr="00033844" w:rsidRDefault="007C40F4" w:rsidP="004F46E2">
            <w:pPr>
              <w:spacing w:before="60" w:after="6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4" w:rsidRPr="00033844" w:rsidRDefault="007C40F4" w:rsidP="004F46E2">
            <w:pPr>
              <w:spacing w:before="60" w:after="60"/>
            </w:pPr>
            <w:r>
              <w:t xml:space="preserve">Notify Toula of change to </w:t>
            </w:r>
            <w:proofErr w:type="spellStart"/>
            <w:r>
              <w:t>ECM</w:t>
            </w:r>
            <w:proofErr w:type="spellEnd"/>
            <w:r>
              <w:t xml:space="preserve"> Assessment timeframes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4" w:rsidRDefault="007C40F4" w:rsidP="004F46E2">
            <w:pPr>
              <w:spacing w:before="60"/>
            </w:pPr>
            <w:r w:rsidRPr="003550CD">
              <w:t>Ruth Edge / Kristy Matthies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4" w:rsidRPr="00033844" w:rsidRDefault="004F46E2" w:rsidP="004F46E2">
            <w:pPr>
              <w:spacing w:before="60" w:after="60"/>
              <w:jc w:val="center"/>
            </w:pPr>
            <w:r>
              <w:t>15/8/2015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4" w:rsidRDefault="007C40F4" w:rsidP="004F46E2">
            <w:pPr>
              <w:spacing w:before="60"/>
            </w:pPr>
            <w:r w:rsidRPr="008E350D">
              <w:t>In Progress</w:t>
            </w:r>
          </w:p>
        </w:tc>
      </w:tr>
      <w:tr w:rsidR="007C40F4" w:rsidRPr="00033844" w:rsidTr="00507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4" w:rsidRPr="00033844" w:rsidRDefault="007C40F4" w:rsidP="004F46E2">
            <w:pPr>
              <w:spacing w:before="60" w:after="6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4" w:rsidRPr="00033844" w:rsidRDefault="007C40F4" w:rsidP="004F46E2">
            <w:pPr>
              <w:spacing w:before="60" w:after="60"/>
            </w:pPr>
            <w:r>
              <w:t>Arrange AGM and notice to all members – election of committee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4" w:rsidRDefault="007C40F4" w:rsidP="004F46E2">
            <w:pPr>
              <w:spacing w:before="60"/>
            </w:pPr>
            <w:r w:rsidRPr="003550CD">
              <w:t>Ruth Edge / Kristy Matthies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4" w:rsidRPr="00033844" w:rsidRDefault="004F46E2" w:rsidP="004F46E2">
            <w:pPr>
              <w:spacing w:before="60" w:after="60"/>
              <w:jc w:val="center"/>
            </w:pPr>
            <w:r>
              <w:t>15/08/2015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4" w:rsidRDefault="007C40F4" w:rsidP="004F46E2">
            <w:pPr>
              <w:spacing w:before="60"/>
            </w:pPr>
            <w:r w:rsidRPr="008E350D">
              <w:t>In Progress</w:t>
            </w:r>
          </w:p>
        </w:tc>
      </w:tr>
      <w:tr w:rsidR="00FA5259" w:rsidRPr="00033844" w:rsidTr="00D96F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D96F7D">
            <w:pPr>
              <w:spacing w:before="60" w:after="6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4F46E2" w:rsidP="00D96F7D">
            <w:pPr>
              <w:spacing w:before="60" w:after="60"/>
            </w:pPr>
            <w:r>
              <w:t xml:space="preserve">Send formal email to John </w:t>
            </w:r>
            <w:proofErr w:type="spellStart"/>
            <w:r>
              <w:t>Henessey</w:t>
            </w:r>
            <w:proofErr w:type="spellEnd"/>
            <w:r>
              <w:t xml:space="preserve"> re invoice amount.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4F46E2" w:rsidP="00D96F7D">
            <w:pPr>
              <w:spacing w:before="60" w:after="60"/>
              <w:jc w:val="center"/>
            </w:pPr>
            <w:r>
              <w:t>Ruth Edge/ Kristy Matthies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4F46E2" w:rsidP="00D96F7D">
            <w:pPr>
              <w:spacing w:before="60" w:after="60"/>
              <w:jc w:val="center"/>
            </w:pPr>
            <w:r>
              <w:t>7/8/2015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4F46E2" w:rsidP="00D96F7D">
            <w:pPr>
              <w:spacing w:before="60" w:after="60"/>
              <w:jc w:val="center"/>
            </w:pPr>
            <w:r>
              <w:t>In Progress</w:t>
            </w:r>
          </w:p>
        </w:tc>
      </w:tr>
      <w:tr w:rsidR="00FA5259" w:rsidRPr="00033844" w:rsidTr="00507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5079C0">
            <w:pPr>
              <w:spacing w:before="60" w:after="6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CE1D9F">
            <w:pPr>
              <w:spacing w:before="60" w:after="6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5079C0">
            <w:pPr>
              <w:spacing w:before="60" w:after="6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5079C0">
            <w:pPr>
              <w:spacing w:before="60" w:after="6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59" w:rsidRPr="00033844" w:rsidRDefault="00FA5259" w:rsidP="005079C0">
            <w:pPr>
              <w:spacing w:before="60" w:after="60"/>
              <w:jc w:val="center"/>
            </w:pPr>
          </w:p>
        </w:tc>
      </w:tr>
    </w:tbl>
    <w:p w:rsidR="00320AA0" w:rsidRDefault="00320AA0">
      <w:pPr>
        <w:spacing w:after="0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br w:type="page"/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2"/>
        <w:gridCol w:w="117"/>
        <w:gridCol w:w="1276"/>
        <w:gridCol w:w="341"/>
        <w:gridCol w:w="1643"/>
        <w:gridCol w:w="1701"/>
        <w:gridCol w:w="1418"/>
        <w:gridCol w:w="708"/>
        <w:gridCol w:w="1418"/>
        <w:gridCol w:w="1276"/>
        <w:gridCol w:w="1417"/>
        <w:gridCol w:w="1559"/>
        <w:gridCol w:w="1560"/>
      </w:tblGrid>
      <w:tr w:rsidR="00570F36" w:rsidRPr="00033844" w:rsidTr="00D96F7D">
        <w:trPr>
          <w:cantSplit/>
        </w:trPr>
        <w:tc>
          <w:tcPr>
            <w:tcW w:w="7338" w:type="dxa"/>
            <w:gridSpan w:val="7"/>
            <w:tcBorders>
              <w:right w:val="nil"/>
            </w:tcBorders>
            <w:shd w:val="clear" w:color="000000" w:fill="auto"/>
          </w:tcPr>
          <w:p w:rsidR="00570F36" w:rsidRPr="00033844" w:rsidRDefault="00570F36" w:rsidP="00252BF4">
            <w:pPr>
              <w:spacing w:before="60" w:after="60"/>
              <w:rPr>
                <w:b/>
                <w:sz w:val="44"/>
              </w:rPr>
            </w:pPr>
            <w:r>
              <w:br w:type="page"/>
            </w:r>
            <w:r>
              <w:rPr>
                <w:b/>
                <w:sz w:val="44"/>
              </w:rPr>
              <w:t>AGENDA</w:t>
            </w:r>
          </w:p>
        </w:tc>
        <w:tc>
          <w:tcPr>
            <w:tcW w:w="7938" w:type="dxa"/>
            <w:gridSpan w:val="6"/>
            <w:tcBorders>
              <w:left w:val="nil"/>
            </w:tcBorders>
            <w:shd w:val="clear" w:color="000000" w:fill="auto"/>
          </w:tcPr>
          <w:p w:rsidR="00570F36" w:rsidRPr="00033844" w:rsidRDefault="00570F36" w:rsidP="00252BF4">
            <w:pPr>
              <w:spacing w:before="60" w:after="60"/>
              <w:jc w:val="right"/>
              <w:rPr>
                <w:b/>
                <w:sz w:val="44"/>
              </w:rPr>
            </w:pPr>
            <w:r>
              <w:rPr>
                <w:rFonts w:ascii="Arial" w:hAnsi="Arial" w:cs="Arial"/>
                <w:noProof/>
                <w:color w:val="1F497D"/>
                <w:sz w:val="28"/>
                <w:szCs w:val="28"/>
                <w:lang w:eastAsia="en-AU"/>
              </w:rPr>
              <w:drawing>
                <wp:inline distT="0" distB="0" distL="0" distR="0" wp14:anchorId="4D27F237" wp14:editId="108408B8">
                  <wp:extent cx="2442210" cy="786765"/>
                  <wp:effectExtent l="0" t="0" r="0" b="0"/>
                  <wp:docPr id="5" name="Picture 5" descr="MAV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V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2210" cy="786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0AA0" w:rsidRPr="00033844" w:rsidTr="00D96F7D">
        <w:tc>
          <w:tcPr>
            <w:tcW w:w="15276" w:type="dxa"/>
            <w:gridSpan w:val="13"/>
            <w:shd w:val="pct10" w:color="000000" w:fill="FFFFFF"/>
          </w:tcPr>
          <w:p w:rsidR="00320AA0" w:rsidRPr="00033844" w:rsidRDefault="00320AA0" w:rsidP="00320AA0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Meeting Name:</w:t>
            </w:r>
            <w:r>
              <w:rPr>
                <w:b/>
              </w:rPr>
              <w:t xml:space="preserve">  </w:t>
            </w:r>
            <w:r w:rsidRPr="00135D62">
              <w:t xml:space="preserve">MAV </w:t>
            </w:r>
            <w:proofErr w:type="spellStart"/>
            <w:r>
              <w:t>LGIG</w:t>
            </w:r>
            <w:proofErr w:type="spellEnd"/>
            <w:r w:rsidRPr="00135D62">
              <w:t xml:space="preserve"> </w:t>
            </w:r>
            <w:r>
              <w:t>Group</w:t>
            </w:r>
            <w:r w:rsidRPr="00135D62">
              <w:t xml:space="preserve"> Meeting</w:t>
            </w:r>
          </w:p>
        </w:tc>
      </w:tr>
      <w:tr w:rsidR="00320AA0" w:rsidRPr="00033844" w:rsidTr="00D96F7D">
        <w:tc>
          <w:tcPr>
            <w:tcW w:w="959" w:type="dxa"/>
            <w:gridSpan w:val="2"/>
            <w:tcBorders>
              <w:right w:val="nil"/>
            </w:tcBorders>
            <w:shd w:val="pct10" w:color="000000" w:fill="FFFFFF"/>
          </w:tcPr>
          <w:p w:rsidR="00320AA0" w:rsidRPr="00033844" w:rsidRDefault="00320AA0" w:rsidP="00D96F7D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Date:</w:t>
            </w:r>
          </w:p>
        </w:tc>
        <w:tc>
          <w:tcPr>
            <w:tcW w:w="3260" w:type="dxa"/>
            <w:gridSpan w:val="3"/>
            <w:tcBorders>
              <w:left w:val="nil"/>
              <w:right w:val="nil"/>
            </w:tcBorders>
          </w:tcPr>
          <w:p w:rsidR="00320AA0" w:rsidRPr="00033844" w:rsidRDefault="00320AA0" w:rsidP="00D96F7D">
            <w:pPr>
              <w:spacing w:before="60" w:after="60"/>
            </w:pPr>
            <w:r>
              <w:t>Friday 24</w:t>
            </w:r>
            <w:r w:rsidRPr="0003378E">
              <w:rPr>
                <w:vertAlign w:val="superscript"/>
              </w:rPr>
              <w:t>th</w:t>
            </w:r>
            <w:r>
              <w:t xml:space="preserve"> July 2015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320AA0" w:rsidRPr="00033844" w:rsidRDefault="00320AA0" w:rsidP="00D96F7D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Start Time:</w:t>
            </w:r>
          </w:p>
        </w:tc>
        <w:tc>
          <w:tcPr>
            <w:tcW w:w="2126" w:type="dxa"/>
            <w:gridSpan w:val="2"/>
            <w:tcBorders>
              <w:left w:val="nil"/>
              <w:right w:val="nil"/>
            </w:tcBorders>
          </w:tcPr>
          <w:p w:rsidR="00320AA0" w:rsidRPr="00033844" w:rsidRDefault="00320AA0" w:rsidP="00320AA0">
            <w:pPr>
              <w:spacing w:before="60" w:after="60"/>
            </w:pPr>
            <w:r>
              <w:t>11.00am – 3.00pm</w:t>
            </w: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320AA0" w:rsidRPr="00033844" w:rsidRDefault="00320AA0" w:rsidP="00D96F7D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Duration: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320AA0" w:rsidRPr="00033844" w:rsidRDefault="00320AA0" w:rsidP="00D96F7D">
            <w:pPr>
              <w:spacing w:before="60" w:after="60"/>
            </w:pPr>
            <w:r>
              <w:t>4 hrs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320AA0" w:rsidRPr="00033844" w:rsidRDefault="00320AA0" w:rsidP="00D96F7D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Location:</w:t>
            </w:r>
          </w:p>
        </w:tc>
        <w:tc>
          <w:tcPr>
            <w:tcW w:w="3119" w:type="dxa"/>
            <w:gridSpan w:val="2"/>
            <w:tcBorders>
              <w:left w:val="nil"/>
            </w:tcBorders>
          </w:tcPr>
          <w:p w:rsidR="00320AA0" w:rsidRPr="00033844" w:rsidRDefault="00320AA0" w:rsidP="0066695F">
            <w:pPr>
              <w:spacing w:before="60" w:after="60"/>
            </w:pPr>
            <w:r>
              <w:t>Kingston Council</w:t>
            </w:r>
          </w:p>
        </w:tc>
      </w:tr>
      <w:tr w:rsidR="00320AA0" w:rsidRPr="00033844" w:rsidTr="00D96F7D">
        <w:trPr>
          <w:cantSplit/>
          <w:trHeight w:val="239"/>
        </w:trPr>
        <w:tc>
          <w:tcPr>
            <w:tcW w:w="2576" w:type="dxa"/>
            <w:gridSpan w:val="4"/>
            <w:tcBorders>
              <w:bottom w:val="nil"/>
              <w:right w:val="nil"/>
            </w:tcBorders>
            <w:shd w:val="pct10" w:color="000000" w:fill="FFFFFF"/>
          </w:tcPr>
          <w:p w:rsidR="00320AA0" w:rsidRPr="00033844" w:rsidRDefault="00320AA0" w:rsidP="00D96F7D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Meeting Objective</w:t>
            </w:r>
          </w:p>
        </w:tc>
        <w:tc>
          <w:tcPr>
            <w:tcW w:w="12700" w:type="dxa"/>
            <w:gridSpan w:val="9"/>
            <w:tcBorders>
              <w:left w:val="nil"/>
            </w:tcBorders>
          </w:tcPr>
          <w:p w:rsidR="00320AA0" w:rsidRPr="001544FB" w:rsidRDefault="008A5DA8" w:rsidP="00D96F7D">
            <w:pPr>
              <w:spacing w:before="60" w:after="60"/>
            </w:pPr>
            <w:r>
              <w:t>Members Network</w:t>
            </w:r>
            <w:r w:rsidR="00320AA0">
              <w:t xml:space="preserve"> Meeting</w:t>
            </w:r>
          </w:p>
        </w:tc>
      </w:tr>
      <w:tr w:rsidR="00320AA0" w:rsidRPr="00033844" w:rsidTr="00D96F7D">
        <w:trPr>
          <w:cantSplit/>
        </w:trPr>
        <w:tc>
          <w:tcPr>
            <w:tcW w:w="2576" w:type="dxa"/>
            <w:gridSpan w:val="4"/>
            <w:tcBorders>
              <w:top w:val="nil"/>
              <w:right w:val="nil"/>
            </w:tcBorders>
            <w:shd w:val="pct10" w:color="000000" w:fill="FFFFFF"/>
          </w:tcPr>
          <w:p w:rsidR="00320AA0" w:rsidRPr="00033844" w:rsidRDefault="00320AA0" w:rsidP="00D96F7D">
            <w:pPr>
              <w:spacing w:before="60" w:after="60"/>
            </w:pPr>
          </w:p>
        </w:tc>
        <w:tc>
          <w:tcPr>
            <w:tcW w:w="12700" w:type="dxa"/>
            <w:gridSpan w:val="9"/>
            <w:tcBorders>
              <w:left w:val="nil"/>
            </w:tcBorders>
          </w:tcPr>
          <w:p w:rsidR="00320AA0" w:rsidRPr="00033844" w:rsidRDefault="00320AA0" w:rsidP="00D96F7D">
            <w:pPr>
              <w:spacing w:before="60" w:after="60"/>
            </w:pPr>
            <w:r w:rsidRPr="002E0ADD">
              <w:rPr>
                <w:b/>
              </w:rPr>
              <w:t>Chair:</w:t>
            </w:r>
            <w:r>
              <w:t xml:space="preserve"> Tim Newbegin </w:t>
            </w:r>
            <w:r w:rsidRPr="00320AA0">
              <w:rPr>
                <w:b/>
              </w:rPr>
              <w:t>Minutes:</w:t>
            </w:r>
            <w:r>
              <w:t xml:space="preserve"> Kristy Matthies</w:t>
            </w:r>
          </w:p>
        </w:tc>
      </w:tr>
      <w:tr w:rsidR="00320AA0" w:rsidRPr="00033844" w:rsidTr="00D96F7D">
        <w:trPr>
          <w:cantSplit/>
        </w:trPr>
        <w:tc>
          <w:tcPr>
            <w:tcW w:w="842" w:type="dxa"/>
            <w:shd w:val="pct10" w:color="000000" w:fill="FFFFFF"/>
          </w:tcPr>
          <w:p w:rsidR="00320AA0" w:rsidRPr="00033844" w:rsidRDefault="00320AA0" w:rsidP="00D96F7D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No</w:t>
            </w:r>
          </w:p>
        </w:tc>
        <w:tc>
          <w:tcPr>
            <w:tcW w:w="12874" w:type="dxa"/>
            <w:gridSpan w:val="11"/>
            <w:shd w:val="pct10" w:color="000000" w:fill="FFFFFF"/>
          </w:tcPr>
          <w:p w:rsidR="00320AA0" w:rsidRPr="00033844" w:rsidRDefault="00320AA0" w:rsidP="00D96F7D">
            <w:pPr>
              <w:spacing w:before="60" w:after="60"/>
              <w:jc w:val="center"/>
              <w:rPr>
                <w:b/>
              </w:rPr>
            </w:pPr>
            <w:r w:rsidRPr="00033844">
              <w:rPr>
                <w:b/>
              </w:rPr>
              <w:t>What</w:t>
            </w:r>
          </w:p>
        </w:tc>
        <w:tc>
          <w:tcPr>
            <w:tcW w:w="1560" w:type="dxa"/>
            <w:shd w:val="pct10" w:color="000000" w:fill="FFFFFF"/>
          </w:tcPr>
          <w:p w:rsidR="00320AA0" w:rsidRPr="00033844" w:rsidRDefault="00320AA0" w:rsidP="00D96F7D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Who</w:t>
            </w:r>
          </w:p>
        </w:tc>
      </w:tr>
      <w:tr w:rsidR="00F906E4" w:rsidRPr="00033844" w:rsidTr="00137023">
        <w:trPr>
          <w:cantSplit/>
        </w:trPr>
        <w:tc>
          <w:tcPr>
            <w:tcW w:w="842" w:type="dxa"/>
          </w:tcPr>
          <w:p w:rsidR="00F906E4" w:rsidRPr="00033844" w:rsidRDefault="00F906E4" w:rsidP="00137023">
            <w:pPr>
              <w:spacing w:before="60" w:after="6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93" w:type="dxa"/>
            <w:gridSpan w:val="2"/>
          </w:tcPr>
          <w:p w:rsidR="00F906E4" w:rsidRDefault="00F906E4" w:rsidP="00137023">
            <w:pPr>
              <w:spacing w:before="60" w:after="60"/>
            </w:pPr>
          </w:p>
        </w:tc>
        <w:tc>
          <w:tcPr>
            <w:tcW w:w="11481" w:type="dxa"/>
            <w:gridSpan w:val="9"/>
          </w:tcPr>
          <w:p w:rsidR="00F906E4" w:rsidRPr="00F906E4" w:rsidRDefault="00F906E4" w:rsidP="00F906E4">
            <w:pPr>
              <w:spacing w:before="60" w:after="60"/>
              <w:rPr>
                <w:b/>
              </w:rPr>
            </w:pPr>
            <w:r>
              <w:rPr>
                <w:b/>
              </w:rPr>
              <w:t>Welcome and Apologies</w:t>
            </w:r>
          </w:p>
        </w:tc>
        <w:tc>
          <w:tcPr>
            <w:tcW w:w="1560" w:type="dxa"/>
          </w:tcPr>
          <w:p w:rsidR="00F906E4" w:rsidRPr="00033844" w:rsidRDefault="00F906E4" w:rsidP="00F906E4">
            <w:pPr>
              <w:spacing w:before="60" w:after="60"/>
            </w:pPr>
            <w:r>
              <w:t>Tim Newbegin / Ruth Edge</w:t>
            </w:r>
          </w:p>
        </w:tc>
      </w:tr>
      <w:tr w:rsidR="00F906E4" w:rsidRPr="00033844" w:rsidTr="00137023">
        <w:trPr>
          <w:cantSplit/>
        </w:trPr>
        <w:tc>
          <w:tcPr>
            <w:tcW w:w="842" w:type="dxa"/>
          </w:tcPr>
          <w:p w:rsidR="00F906E4" w:rsidRPr="00033844" w:rsidRDefault="00F906E4" w:rsidP="00137023">
            <w:pPr>
              <w:spacing w:before="60" w:after="60"/>
              <w:rPr>
                <w:b/>
              </w:rPr>
            </w:pPr>
          </w:p>
        </w:tc>
        <w:tc>
          <w:tcPr>
            <w:tcW w:w="1393" w:type="dxa"/>
            <w:gridSpan w:val="2"/>
          </w:tcPr>
          <w:p w:rsidR="00F906E4" w:rsidRDefault="00F906E4" w:rsidP="00137023">
            <w:pPr>
              <w:spacing w:before="60" w:after="60"/>
            </w:pPr>
          </w:p>
        </w:tc>
        <w:tc>
          <w:tcPr>
            <w:tcW w:w="11481" w:type="dxa"/>
            <w:gridSpan w:val="9"/>
          </w:tcPr>
          <w:p w:rsidR="00F906E4" w:rsidRPr="00F906E4" w:rsidRDefault="00F906E4" w:rsidP="00F906E4">
            <w:pPr>
              <w:spacing w:before="60" w:after="60"/>
              <w:rPr>
                <w:b/>
              </w:rPr>
            </w:pPr>
            <w:r>
              <w:rPr>
                <w:b/>
              </w:rPr>
              <w:t>Presentation from Host Council – Kingston City</w:t>
            </w:r>
          </w:p>
        </w:tc>
        <w:tc>
          <w:tcPr>
            <w:tcW w:w="1560" w:type="dxa"/>
          </w:tcPr>
          <w:p w:rsidR="00F906E4" w:rsidRPr="00033844" w:rsidRDefault="00F906E4" w:rsidP="00137023">
            <w:pPr>
              <w:spacing w:before="60" w:after="60"/>
            </w:pPr>
            <w:r>
              <w:t>Sandra Pickett</w:t>
            </w:r>
          </w:p>
        </w:tc>
      </w:tr>
      <w:tr w:rsidR="00320AA0" w:rsidRPr="00033844" w:rsidTr="00D96F7D">
        <w:trPr>
          <w:cantSplit/>
        </w:trPr>
        <w:tc>
          <w:tcPr>
            <w:tcW w:w="842" w:type="dxa"/>
          </w:tcPr>
          <w:p w:rsidR="00320AA0" w:rsidRPr="00033844" w:rsidRDefault="00320AA0" w:rsidP="00D96F7D">
            <w:pPr>
              <w:spacing w:before="60" w:after="60"/>
              <w:rPr>
                <w:b/>
              </w:rPr>
            </w:pPr>
          </w:p>
        </w:tc>
        <w:tc>
          <w:tcPr>
            <w:tcW w:w="1393" w:type="dxa"/>
            <w:gridSpan w:val="2"/>
          </w:tcPr>
          <w:p w:rsidR="00320AA0" w:rsidRDefault="00320AA0" w:rsidP="00D96F7D">
            <w:pPr>
              <w:spacing w:before="60" w:after="60"/>
            </w:pPr>
          </w:p>
        </w:tc>
        <w:tc>
          <w:tcPr>
            <w:tcW w:w="11481" w:type="dxa"/>
            <w:gridSpan w:val="9"/>
          </w:tcPr>
          <w:p w:rsidR="00320AA0" w:rsidRPr="00976CEF" w:rsidRDefault="00F906E4" w:rsidP="00D96F7D">
            <w:pPr>
              <w:spacing w:before="60" w:after="60"/>
              <w:rPr>
                <w:b/>
              </w:rPr>
            </w:pPr>
            <w:r>
              <w:rPr>
                <w:b/>
              </w:rPr>
              <w:t>Reforming G</w:t>
            </w:r>
            <w:r w:rsidR="00320AA0">
              <w:rPr>
                <w:b/>
              </w:rPr>
              <w:t>overnance of the Group</w:t>
            </w:r>
            <w:r w:rsidR="00320AA0" w:rsidRPr="00976CEF">
              <w:rPr>
                <w:b/>
              </w:rPr>
              <w:t>:</w:t>
            </w:r>
          </w:p>
          <w:p w:rsidR="00320AA0" w:rsidRDefault="00320AA0" w:rsidP="008A5DA8">
            <w:pPr>
              <w:pStyle w:val="ListParagraph"/>
              <w:numPr>
                <w:ilvl w:val="0"/>
                <w:numId w:val="33"/>
              </w:numPr>
              <w:spacing w:before="60" w:after="60"/>
              <w:rPr>
                <w:rFonts w:ascii="Gill Sans MT" w:hAnsi="Gill Sans MT"/>
              </w:rPr>
            </w:pPr>
            <w:r w:rsidRPr="00B15938">
              <w:rPr>
                <w:rFonts w:ascii="Gill Sans MT" w:hAnsi="Gill Sans MT"/>
              </w:rPr>
              <w:t>Report of meeting with John Hennessy</w:t>
            </w:r>
          </w:p>
          <w:p w:rsidR="008A5DA8" w:rsidRDefault="004B1FA4" w:rsidP="008A5DA8">
            <w:pPr>
              <w:pStyle w:val="ListParagraph"/>
              <w:numPr>
                <w:ilvl w:val="0"/>
                <w:numId w:val="33"/>
              </w:numPr>
              <w:spacing w:before="60" w:after="60"/>
              <w:rPr>
                <w:rFonts w:ascii="Gill Sans MT" w:hAnsi="Gill Sans MT"/>
              </w:rPr>
            </w:pPr>
            <w:proofErr w:type="spellStart"/>
            <w:r>
              <w:rPr>
                <w:rFonts w:ascii="Gill Sans MT" w:hAnsi="Gill Sans MT"/>
              </w:rPr>
              <w:t>LGIG</w:t>
            </w:r>
            <w:proofErr w:type="spellEnd"/>
            <w:r w:rsidR="008A5DA8" w:rsidRPr="008A5DA8">
              <w:rPr>
                <w:rFonts w:ascii="Gill Sans MT" w:hAnsi="Gill Sans MT"/>
              </w:rPr>
              <w:t xml:space="preserve"> Terms of Reference</w:t>
            </w:r>
          </w:p>
          <w:p w:rsidR="008A5DA8" w:rsidRPr="008A5DA8" w:rsidRDefault="008A5DA8" w:rsidP="008A5DA8">
            <w:pPr>
              <w:pStyle w:val="ListParagraph"/>
              <w:numPr>
                <w:ilvl w:val="0"/>
                <w:numId w:val="33"/>
              </w:numPr>
              <w:spacing w:before="60" w:after="60"/>
              <w:rPr>
                <w:rFonts w:ascii="Gill Sans MT" w:hAnsi="Gill Sans MT"/>
              </w:rPr>
            </w:pPr>
            <w:r w:rsidRPr="008A5DA8">
              <w:rPr>
                <w:rFonts w:ascii="Gill Sans MT" w:hAnsi="Gill Sans MT"/>
              </w:rPr>
              <w:t>Current membership report</w:t>
            </w:r>
          </w:p>
        </w:tc>
        <w:tc>
          <w:tcPr>
            <w:tcW w:w="1560" w:type="dxa"/>
          </w:tcPr>
          <w:p w:rsidR="00320AA0" w:rsidRPr="00033844" w:rsidRDefault="00320AA0" w:rsidP="00D96F7D">
            <w:pPr>
              <w:spacing w:before="60" w:after="60"/>
            </w:pPr>
            <w:r>
              <w:t>Tim Newbegin</w:t>
            </w:r>
          </w:p>
        </w:tc>
      </w:tr>
      <w:tr w:rsidR="00320AA0" w:rsidRPr="00033844" w:rsidTr="00D96F7D">
        <w:trPr>
          <w:cantSplit/>
        </w:trPr>
        <w:tc>
          <w:tcPr>
            <w:tcW w:w="842" w:type="dxa"/>
          </w:tcPr>
          <w:p w:rsidR="00320AA0" w:rsidRPr="00033844" w:rsidRDefault="00320AA0" w:rsidP="00D96F7D">
            <w:pPr>
              <w:spacing w:before="60" w:after="60"/>
              <w:rPr>
                <w:b/>
              </w:rPr>
            </w:pPr>
          </w:p>
        </w:tc>
        <w:tc>
          <w:tcPr>
            <w:tcW w:w="1393" w:type="dxa"/>
            <w:gridSpan w:val="2"/>
          </w:tcPr>
          <w:p w:rsidR="00320AA0" w:rsidRDefault="00320AA0" w:rsidP="00D96F7D">
            <w:pPr>
              <w:spacing w:before="60" w:after="60"/>
            </w:pPr>
          </w:p>
        </w:tc>
        <w:tc>
          <w:tcPr>
            <w:tcW w:w="11481" w:type="dxa"/>
            <w:gridSpan w:val="9"/>
          </w:tcPr>
          <w:p w:rsidR="00320AA0" w:rsidRPr="00976CEF" w:rsidRDefault="00320AA0" w:rsidP="00D96F7D">
            <w:pPr>
              <w:spacing w:before="60" w:after="60"/>
              <w:rPr>
                <w:b/>
              </w:rPr>
            </w:pPr>
            <w:r>
              <w:rPr>
                <w:b/>
              </w:rPr>
              <w:t>Actions for 2015-2016</w:t>
            </w:r>
            <w:r w:rsidRPr="00976CEF">
              <w:rPr>
                <w:b/>
              </w:rPr>
              <w:t>:</w:t>
            </w:r>
          </w:p>
          <w:p w:rsidR="00320AA0" w:rsidRPr="00776B8A" w:rsidRDefault="00320AA0" w:rsidP="00D96F7D">
            <w:pPr>
              <w:pStyle w:val="ListParagraph"/>
              <w:numPr>
                <w:ilvl w:val="0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 xml:space="preserve">White paper submission from </w:t>
            </w:r>
            <w:proofErr w:type="spellStart"/>
            <w:r>
              <w:rPr>
                <w:rFonts w:ascii="Gill Sans MT" w:hAnsi="Gill Sans MT"/>
              </w:rPr>
              <w:t>eAssure</w:t>
            </w:r>
            <w:proofErr w:type="spellEnd"/>
          </w:p>
        </w:tc>
        <w:tc>
          <w:tcPr>
            <w:tcW w:w="1560" w:type="dxa"/>
          </w:tcPr>
          <w:p w:rsidR="00320AA0" w:rsidRPr="00033844" w:rsidRDefault="00320AA0" w:rsidP="00D96F7D">
            <w:pPr>
              <w:spacing w:before="60" w:after="60"/>
            </w:pPr>
            <w:r>
              <w:t>Tim Newbegin</w:t>
            </w:r>
          </w:p>
        </w:tc>
      </w:tr>
      <w:tr w:rsidR="00320AA0" w:rsidRPr="00033844" w:rsidTr="00D96F7D">
        <w:trPr>
          <w:cantSplit/>
        </w:trPr>
        <w:tc>
          <w:tcPr>
            <w:tcW w:w="842" w:type="dxa"/>
          </w:tcPr>
          <w:p w:rsidR="00320AA0" w:rsidRPr="00033844" w:rsidRDefault="00320AA0" w:rsidP="00D96F7D">
            <w:pPr>
              <w:spacing w:before="60" w:after="60"/>
              <w:rPr>
                <w:b/>
              </w:rPr>
            </w:pPr>
          </w:p>
        </w:tc>
        <w:tc>
          <w:tcPr>
            <w:tcW w:w="1393" w:type="dxa"/>
            <w:gridSpan w:val="2"/>
          </w:tcPr>
          <w:p w:rsidR="00320AA0" w:rsidRPr="004B1FA4" w:rsidRDefault="00320AA0" w:rsidP="00D96F7D">
            <w:pPr>
              <w:spacing w:before="60" w:after="60"/>
              <w:rPr>
                <w:b/>
              </w:rPr>
            </w:pPr>
          </w:p>
        </w:tc>
        <w:tc>
          <w:tcPr>
            <w:tcW w:w="11481" w:type="dxa"/>
            <w:gridSpan w:val="9"/>
          </w:tcPr>
          <w:p w:rsidR="00320AA0" w:rsidRPr="004B1FA4" w:rsidRDefault="004B1FA4" w:rsidP="004B1FA4">
            <w:pPr>
              <w:spacing w:before="60" w:after="60"/>
              <w:rPr>
                <w:b/>
              </w:rPr>
            </w:pPr>
            <w:r w:rsidRPr="004B1FA4">
              <w:rPr>
                <w:b/>
              </w:rPr>
              <w:t>Navigating the Wiki</w:t>
            </w:r>
          </w:p>
        </w:tc>
        <w:tc>
          <w:tcPr>
            <w:tcW w:w="1560" w:type="dxa"/>
          </w:tcPr>
          <w:p w:rsidR="00320AA0" w:rsidRPr="00033844" w:rsidRDefault="004B1FA4" w:rsidP="00D96F7D">
            <w:pPr>
              <w:spacing w:before="60" w:after="60"/>
            </w:pPr>
            <w:r>
              <w:t>Ruth Edge</w:t>
            </w:r>
          </w:p>
        </w:tc>
      </w:tr>
      <w:tr w:rsidR="008A5DA8" w:rsidRPr="00033844" w:rsidTr="00D96F7D">
        <w:trPr>
          <w:cantSplit/>
        </w:trPr>
        <w:tc>
          <w:tcPr>
            <w:tcW w:w="842" w:type="dxa"/>
          </w:tcPr>
          <w:p w:rsidR="008A5DA8" w:rsidRDefault="008A5DA8" w:rsidP="00D96F7D">
            <w:pPr>
              <w:spacing w:before="60" w:after="60"/>
              <w:rPr>
                <w:b/>
              </w:rPr>
            </w:pPr>
          </w:p>
        </w:tc>
        <w:tc>
          <w:tcPr>
            <w:tcW w:w="1393" w:type="dxa"/>
            <w:gridSpan w:val="2"/>
          </w:tcPr>
          <w:p w:rsidR="008A5DA8" w:rsidRPr="002B3624" w:rsidRDefault="008A5DA8" w:rsidP="00D96F7D">
            <w:pPr>
              <w:spacing w:before="60" w:after="60"/>
            </w:pPr>
          </w:p>
        </w:tc>
        <w:tc>
          <w:tcPr>
            <w:tcW w:w="11481" w:type="dxa"/>
            <w:gridSpan w:val="9"/>
          </w:tcPr>
          <w:p w:rsidR="008A5DA8" w:rsidRDefault="008A5DA8" w:rsidP="00F906E4">
            <w:pPr>
              <w:spacing w:before="60" w:after="60"/>
              <w:rPr>
                <w:b/>
              </w:rPr>
            </w:pPr>
            <w:r>
              <w:rPr>
                <w:b/>
              </w:rPr>
              <w:t>Privacy and Data Protection and L</w:t>
            </w:r>
            <w:r w:rsidR="00F906E4">
              <w:rPr>
                <w:b/>
              </w:rPr>
              <w:t>ocal Government in the Cloud – R</w:t>
            </w:r>
            <w:r>
              <w:rPr>
                <w:b/>
              </w:rPr>
              <w:t xml:space="preserve">eport on </w:t>
            </w:r>
            <w:r w:rsidR="00F906E4">
              <w:rPr>
                <w:b/>
              </w:rPr>
              <w:t>F</w:t>
            </w:r>
            <w:r>
              <w:rPr>
                <w:b/>
              </w:rPr>
              <w:t>orum</w:t>
            </w:r>
          </w:p>
        </w:tc>
        <w:tc>
          <w:tcPr>
            <w:tcW w:w="1560" w:type="dxa"/>
          </w:tcPr>
          <w:p w:rsidR="008A5DA8" w:rsidRDefault="008A5DA8" w:rsidP="00D96F7D">
            <w:pPr>
              <w:spacing w:before="60" w:after="60"/>
            </w:pPr>
            <w:r>
              <w:t>David Taylor</w:t>
            </w:r>
          </w:p>
        </w:tc>
      </w:tr>
      <w:tr w:rsidR="008A5DA8" w:rsidRPr="00033844" w:rsidTr="00D96F7D">
        <w:trPr>
          <w:cantSplit/>
        </w:trPr>
        <w:tc>
          <w:tcPr>
            <w:tcW w:w="842" w:type="dxa"/>
          </w:tcPr>
          <w:p w:rsidR="008A5DA8" w:rsidRDefault="008A5DA8" w:rsidP="00D96F7D">
            <w:pPr>
              <w:spacing w:before="60" w:after="60"/>
              <w:rPr>
                <w:b/>
              </w:rPr>
            </w:pPr>
          </w:p>
        </w:tc>
        <w:tc>
          <w:tcPr>
            <w:tcW w:w="1393" w:type="dxa"/>
            <w:gridSpan w:val="2"/>
          </w:tcPr>
          <w:p w:rsidR="008A5DA8" w:rsidRPr="002B3624" w:rsidRDefault="008A5DA8" w:rsidP="00D96F7D">
            <w:pPr>
              <w:spacing w:before="60" w:after="60"/>
            </w:pPr>
          </w:p>
        </w:tc>
        <w:tc>
          <w:tcPr>
            <w:tcW w:w="11481" w:type="dxa"/>
            <w:gridSpan w:val="9"/>
          </w:tcPr>
          <w:p w:rsidR="008A5DA8" w:rsidRDefault="008A5DA8" w:rsidP="00D96F7D">
            <w:pPr>
              <w:spacing w:before="60" w:after="60"/>
              <w:rPr>
                <w:b/>
              </w:rPr>
            </w:pPr>
            <w:r>
              <w:rPr>
                <w:b/>
              </w:rPr>
              <w:t>Grace Information Management Report – New Initiatives</w:t>
            </w:r>
          </w:p>
        </w:tc>
        <w:tc>
          <w:tcPr>
            <w:tcW w:w="1560" w:type="dxa"/>
          </w:tcPr>
          <w:p w:rsidR="008A5DA8" w:rsidRDefault="008A5DA8" w:rsidP="00D96F7D">
            <w:pPr>
              <w:spacing w:before="60" w:after="60"/>
            </w:pPr>
            <w:r>
              <w:t>Kristy Searle</w:t>
            </w:r>
          </w:p>
        </w:tc>
      </w:tr>
      <w:tr w:rsidR="008A5DA8" w:rsidRPr="00033844" w:rsidTr="00D96F7D">
        <w:trPr>
          <w:cantSplit/>
        </w:trPr>
        <w:tc>
          <w:tcPr>
            <w:tcW w:w="842" w:type="dxa"/>
          </w:tcPr>
          <w:p w:rsidR="008A5DA8" w:rsidRDefault="008A5DA8" w:rsidP="00D96F7D">
            <w:pPr>
              <w:spacing w:before="60" w:after="60"/>
              <w:rPr>
                <w:b/>
              </w:rPr>
            </w:pPr>
          </w:p>
        </w:tc>
        <w:tc>
          <w:tcPr>
            <w:tcW w:w="1393" w:type="dxa"/>
            <w:gridSpan w:val="2"/>
          </w:tcPr>
          <w:p w:rsidR="008A5DA8" w:rsidRPr="002B3624" w:rsidRDefault="008A5DA8" w:rsidP="00D96F7D">
            <w:pPr>
              <w:spacing w:before="60" w:after="60"/>
            </w:pPr>
          </w:p>
        </w:tc>
        <w:tc>
          <w:tcPr>
            <w:tcW w:w="11481" w:type="dxa"/>
            <w:gridSpan w:val="9"/>
          </w:tcPr>
          <w:p w:rsidR="008A5DA8" w:rsidRDefault="00F906E4" w:rsidP="00D96F7D">
            <w:pPr>
              <w:spacing w:before="60" w:after="60"/>
              <w:rPr>
                <w:b/>
              </w:rPr>
            </w:pPr>
            <w:proofErr w:type="spellStart"/>
            <w:r>
              <w:rPr>
                <w:b/>
              </w:rPr>
              <w:t>PROV</w:t>
            </w:r>
            <w:proofErr w:type="spellEnd"/>
            <w:r>
              <w:rPr>
                <w:b/>
              </w:rPr>
              <w:t xml:space="preserve">  Report – C</w:t>
            </w:r>
            <w:r w:rsidR="008A5DA8">
              <w:rPr>
                <w:b/>
              </w:rPr>
              <w:t xml:space="preserve">ollaboration with </w:t>
            </w:r>
            <w:proofErr w:type="spellStart"/>
            <w:r w:rsidR="008A5DA8">
              <w:rPr>
                <w:b/>
              </w:rPr>
              <w:t>CPDP</w:t>
            </w:r>
            <w:proofErr w:type="spellEnd"/>
          </w:p>
        </w:tc>
        <w:tc>
          <w:tcPr>
            <w:tcW w:w="1560" w:type="dxa"/>
          </w:tcPr>
          <w:p w:rsidR="008A5DA8" w:rsidRDefault="008A5DA8" w:rsidP="00D96F7D">
            <w:pPr>
              <w:spacing w:before="60" w:after="60"/>
            </w:pPr>
            <w:r>
              <w:t>Alan Kong</w:t>
            </w:r>
          </w:p>
        </w:tc>
      </w:tr>
      <w:tr w:rsidR="008A5DA8" w:rsidRPr="00033844" w:rsidTr="00D96F7D">
        <w:trPr>
          <w:cantSplit/>
        </w:trPr>
        <w:tc>
          <w:tcPr>
            <w:tcW w:w="842" w:type="dxa"/>
          </w:tcPr>
          <w:p w:rsidR="008A5DA8" w:rsidRDefault="008A5DA8" w:rsidP="00D96F7D">
            <w:pPr>
              <w:spacing w:before="60" w:after="60"/>
              <w:rPr>
                <w:b/>
              </w:rPr>
            </w:pPr>
          </w:p>
        </w:tc>
        <w:tc>
          <w:tcPr>
            <w:tcW w:w="1393" w:type="dxa"/>
            <w:gridSpan w:val="2"/>
          </w:tcPr>
          <w:p w:rsidR="008A5DA8" w:rsidRPr="002B3624" w:rsidRDefault="008A5DA8" w:rsidP="00D96F7D">
            <w:pPr>
              <w:spacing w:before="60" w:after="60"/>
            </w:pPr>
          </w:p>
        </w:tc>
        <w:tc>
          <w:tcPr>
            <w:tcW w:w="11481" w:type="dxa"/>
            <w:gridSpan w:val="9"/>
          </w:tcPr>
          <w:p w:rsidR="008A5DA8" w:rsidRDefault="008A5DA8" w:rsidP="00D96F7D">
            <w:pPr>
              <w:spacing w:before="60" w:after="60"/>
              <w:rPr>
                <w:b/>
              </w:rPr>
            </w:pPr>
            <w:proofErr w:type="spellStart"/>
            <w:r>
              <w:rPr>
                <w:b/>
              </w:rPr>
              <w:t>eAssure</w:t>
            </w:r>
            <w:proofErr w:type="spellEnd"/>
            <w:r>
              <w:rPr>
                <w:b/>
              </w:rPr>
              <w:t xml:space="preserve"> Consulting Report</w:t>
            </w:r>
          </w:p>
        </w:tc>
        <w:tc>
          <w:tcPr>
            <w:tcW w:w="1560" w:type="dxa"/>
          </w:tcPr>
          <w:p w:rsidR="008A5DA8" w:rsidRDefault="008A5DA8" w:rsidP="00D96F7D">
            <w:pPr>
              <w:spacing w:before="60" w:after="60"/>
            </w:pPr>
            <w:r>
              <w:t>Toula Varvarigos</w:t>
            </w:r>
          </w:p>
        </w:tc>
      </w:tr>
      <w:tr w:rsidR="00320AA0" w:rsidRPr="00033844" w:rsidTr="00D96F7D">
        <w:trPr>
          <w:cantSplit/>
        </w:trPr>
        <w:tc>
          <w:tcPr>
            <w:tcW w:w="842" w:type="dxa"/>
          </w:tcPr>
          <w:p w:rsidR="00320AA0" w:rsidRPr="00033844" w:rsidRDefault="00320AA0" w:rsidP="00D96F7D">
            <w:pPr>
              <w:spacing w:before="60" w:after="60"/>
              <w:rPr>
                <w:b/>
              </w:rPr>
            </w:pPr>
          </w:p>
        </w:tc>
        <w:tc>
          <w:tcPr>
            <w:tcW w:w="1393" w:type="dxa"/>
            <w:gridSpan w:val="2"/>
          </w:tcPr>
          <w:p w:rsidR="00320AA0" w:rsidRPr="002B3624" w:rsidRDefault="00320AA0" w:rsidP="00D96F7D">
            <w:pPr>
              <w:spacing w:before="60" w:after="60"/>
            </w:pPr>
          </w:p>
        </w:tc>
        <w:tc>
          <w:tcPr>
            <w:tcW w:w="11481" w:type="dxa"/>
            <w:gridSpan w:val="9"/>
          </w:tcPr>
          <w:p w:rsidR="00320AA0" w:rsidRDefault="00320AA0" w:rsidP="00D96F7D">
            <w:pPr>
              <w:spacing w:before="60" w:after="60"/>
              <w:rPr>
                <w:b/>
              </w:rPr>
            </w:pPr>
            <w:r>
              <w:rPr>
                <w:b/>
              </w:rPr>
              <w:t>General Business</w:t>
            </w:r>
            <w:r w:rsidRPr="00976CEF">
              <w:rPr>
                <w:b/>
              </w:rPr>
              <w:t>:</w:t>
            </w:r>
          </w:p>
          <w:p w:rsidR="00320AA0" w:rsidRDefault="00320AA0" w:rsidP="00D96F7D">
            <w:pPr>
              <w:pStyle w:val="ListParagraph"/>
              <w:numPr>
                <w:ilvl w:val="0"/>
                <w:numId w:val="33"/>
              </w:numPr>
              <w:spacing w:before="60" w:after="60"/>
              <w:rPr>
                <w:rFonts w:ascii="Gill Sans MT" w:hAnsi="Gill Sans MT"/>
              </w:rPr>
            </w:pPr>
            <w:r w:rsidRPr="008A5DA8">
              <w:rPr>
                <w:rFonts w:ascii="Gill Sans MT" w:hAnsi="Gill Sans MT"/>
              </w:rPr>
              <w:t>Benchmarking</w:t>
            </w:r>
          </w:p>
          <w:p w:rsidR="008A5DA8" w:rsidRPr="00B20977" w:rsidRDefault="008A5DA8" w:rsidP="00D96F7D">
            <w:pPr>
              <w:pStyle w:val="ListParagraph"/>
              <w:numPr>
                <w:ilvl w:val="0"/>
                <w:numId w:val="33"/>
              </w:numPr>
              <w:spacing w:before="60" w:after="60"/>
              <w:rPr>
                <w:rFonts w:ascii="Gill Sans MT" w:hAnsi="Gill Sans MT"/>
              </w:rPr>
            </w:pPr>
            <w:r w:rsidRPr="008A5DA8">
              <w:rPr>
                <w:rFonts w:ascii="Gill Sans MT" w:hAnsi="Gill Sans MT"/>
              </w:rPr>
              <w:t>Invoicing</w:t>
            </w:r>
          </w:p>
        </w:tc>
        <w:tc>
          <w:tcPr>
            <w:tcW w:w="1560" w:type="dxa"/>
          </w:tcPr>
          <w:p w:rsidR="00320AA0" w:rsidRPr="00033844" w:rsidRDefault="00320AA0" w:rsidP="00D96F7D">
            <w:pPr>
              <w:spacing w:before="60" w:after="60"/>
            </w:pPr>
            <w:r>
              <w:t>Tim Newbegin</w:t>
            </w:r>
          </w:p>
        </w:tc>
      </w:tr>
      <w:tr w:rsidR="00320AA0" w:rsidRPr="00033844" w:rsidTr="00D96F7D">
        <w:trPr>
          <w:cantSplit/>
          <w:trHeight w:val="481"/>
        </w:trPr>
        <w:tc>
          <w:tcPr>
            <w:tcW w:w="842" w:type="dxa"/>
          </w:tcPr>
          <w:p w:rsidR="00320AA0" w:rsidRPr="00033844" w:rsidRDefault="00320AA0" w:rsidP="00D96F7D">
            <w:pPr>
              <w:spacing w:before="60" w:after="60"/>
              <w:rPr>
                <w:b/>
              </w:rPr>
            </w:pPr>
          </w:p>
        </w:tc>
        <w:tc>
          <w:tcPr>
            <w:tcW w:w="1393" w:type="dxa"/>
            <w:gridSpan w:val="2"/>
          </w:tcPr>
          <w:p w:rsidR="00320AA0" w:rsidRPr="000025FD" w:rsidRDefault="00320AA0" w:rsidP="00D96F7D">
            <w:pPr>
              <w:spacing w:before="60" w:after="60"/>
            </w:pPr>
          </w:p>
        </w:tc>
        <w:tc>
          <w:tcPr>
            <w:tcW w:w="11481" w:type="dxa"/>
            <w:gridSpan w:val="9"/>
          </w:tcPr>
          <w:p w:rsidR="00320AA0" w:rsidRPr="000025FD" w:rsidRDefault="00320AA0" w:rsidP="00D96F7D">
            <w:pPr>
              <w:spacing w:before="60" w:after="60"/>
            </w:pPr>
            <w:r w:rsidRPr="00033844">
              <w:rPr>
                <w:b/>
              </w:rPr>
              <w:t>Close</w:t>
            </w:r>
          </w:p>
        </w:tc>
        <w:tc>
          <w:tcPr>
            <w:tcW w:w="1560" w:type="dxa"/>
          </w:tcPr>
          <w:p w:rsidR="00320AA0" w:rsidRPr="00033844" w:rsidRDefault="00320AA0" w:rsidP="00D96F7D">
            <w:pPr>
              <w:spacing w:before="60" w:after="60"/>
            </w:pPr>
          </w:p>
        </w:tc>
      </w:tr>
    </w:tbl>
    <w:p w:rsidR="00570F36" w:rsidRDefault="00570F36">
      <w:pPr>
        <w:spacing w:after="0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br w:type="page"/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2"/>
        <w:gridCol w:w="117"/>
        <w:gridCol w:w="1276"/>
        <w:gridCol w:w="341"/>
        <w:gridCol w:w="1643"/>
        <w:gridCol w:w="1701"/>
        <w:gridCol w:w="1418"/>
        <w:gridCol w:w="708"/>
        <w:gridCol w:w="1418"/>
        <w:gridCol w:w="1276"/>
        <w:gridCol w:w="1417"/>
        <w:gridCol w:w="1559"/>
        <w:gridCol w:w="1560"/>
      </w:tblGrid>
      <w:tr w:rsidR="004F46E2" w:rsidRPr="00033844" w:rsidTr="00252BF4">
        <w:trPr>
          <w:cantSplit/>
        </w:trPr>
        <w:tc>
          <w:tcPr>
            <w:tcW w:w="7338" w:type="dxa"/>
            <w:gridSpan w:val="7"/>
            <w:tcBorders>
              <w:right w:val="nil"/>
            </w:tcBorders>
            <w:shd w:val="clear" w:color="000000" w:fill="auto"/>
          </w:tcPr>
          <w:p w:rsidR="004F46E2" w:rsidRPr="00033844" w:rsidRDefault="004F46E2" w:rsidP="00252BF4">
            <w:pPr>
              <w:spacing w:before="60" w:after="60"/>
              <w:rPr>
                <w:b/>
                <w:sz w:val="44"/>
              </w:rPr>
            </w:pPr>
            <w:r>
              <w:br w:type="page"/>
            </w:r>
            <w:r>
              <w:rPr>
                <w:b/>
                <w:sz w:val="44"/>
              </w:rPr>
              <w:t>MINUTES</w:t>
            </w:r>
          </w:p>
        </w:tc>
        <w:tc>
          <w:tcPr>
            <w:tcW w:w="7938" w:type="dxa"/>
            <w:gridSpan w:val="6"/>
            <w:tcBorders>
              <w:left w:val="nil"/>
            </w:tcBorders>
            <w:shd w:val="clear" w:color="000000" w:fill="auto"/>
          </w:tcPr>
          <w:p w:rsidR="004F46E2" w:rsidRPr="00033844" w:rsidRDefault="004F46E2" w:rsidP="00252BF4">
            <w:pPr>
              <w:spacing w:before="60" w:after="60"/>
              <w:jc w:val="right"/>
              <w:rPr>
                <w:b/>
                <w:sz w:val="44"/>
              </w:rPr>
            </w:pPr>
            <w:r>
              <w:rPr>
                <w:rFonts w:ascii="Arial" w:hAnsi="Arial" w:cs="Arial"/>
                <w:noProof/>
                <w:color w:val="1F497D"/>
                <w:sz w:val="28"/>
                <w:szCs w:val="28"/>
                <w:lang w:eastAsia="en-AU"/>
              </w:rPr>
              <w:drawing>
                <wp:inline distT="0" distB="0" distL="0" distR="0" wp14:anchorId="5B7D2539" wp14:editId="6B09D5B2">
                  <wp:extent cx="2442210" cy="786765"/>
                  <wp:effectExtent l="0" t="0" r="0" b="0"/>
                  <wp:docPr id="3" name="Picture 3" descr="MAV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V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2210" cy="786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46E2" w:rsidRPr="00033844" w:rsidTr="00252BF4">
        <w:tc>
          <w:tcPr>
            <w:tcW w:w="15276" w:type="dxa"/>
            <w:gridSpan w:val="13"/>
            <w:shd w:val="pct10" w:color="000000" w:fill="FFFFFF"/>
          </w:tcPr>
          <w:p w:rsidR="004F46E2" w:rsidRPr="00033844" w:rsidRDefault="004F46E2" w:rsidP="00252BF4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Meeting Name:</w:t>
            </w:r>
            <w:r>
              <w:rPr>
                <w:b/>
              </w:rPr>
              <w:t xml:space="preserve">  </w:t>
            </w:r>
            <w:r w:rsidRPr="00135D62">
              <w:t xml:space="preserve">MAV </w:t>
            </w:r>
            <w:proofErr w:type="spellStart"/>
            <w:r>
              <w:t>LGIG</w:t>
            </w:r>
            <w:proofErr w:type="spellEnd"/>
            <w:r w:rsidRPr="00135D62">
              <w:t xml:space="preserve"> Program </w:t>
            </w:r>
            <w:r>
              <w:t>Committee</w:t>
            </w:r>
            <w:r w:rsidRPr="00135D62">
              <w:t xml:space="preserve"> Meeting</w:t>
            </w:r>
          </w:p>
        </w:tc>
      </w:tr>
      <w:tr w:rsidR="004F46E2" w:rsidRPr="00033844" w:rsidTr="00252BF4">
        <w:tc>
          <w:tcPr>
            <w:tcW w:w="959" w:type="dxa"/>
            <w:gridSpan w:val="2"/>
            <w:tcBorders>
              <w:right w:val="nil"/>
            </w:tcBorders>
            <w:shd w:val="pct10" w:color="000000" w:fill="FFFFFF"/>
          </w:tcPr>
          <w:p w:rsidR="004F46E2" w:rsidRPr="00033844" w:rsidRDefault="004F46E2" w:rsidP="00252BF4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Date:</w:t>
            </w:r>
          </w:p>
        </w:tc>
        <w:tc>
          <w:tcPr>
            <w:tcW w:w="3260" w:type="dxa"/>
            <w:gridSpan w:val="3"/>
            <w:tcBorders>
              <w:left w:val="nil"/>
              <w:right w:val="nil"/>
            </w:tcBorders>
          </w:tcPr>
          <w:p w:rsidR="004F46E2" w:rsidRPr="00033844" w:rsidRDefault="004F46E2" w:rsidP="00252BF4">
            <w:pPr>
              <w:spacing w:before="60" w:after="60"/>
            </w:pPr>
            <w:r>
              <w:t>Friday 24</w:t>
            </w:r>
            <w:r w:rsidRPr="0003378E">
              <w:rPr>
                <w:vertAlign w:val="superscript"/>
              </w:rPr>
              <w:t>th</w:t>
            </w:r>
            <w:r>
              <w:t xml:space="preserve"> July 2015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F46E2" w:rsidRPr="00033844" w:rsidRDefault="004F46E2" w:rsidP="00252BF4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Start Time:</w:t>
            </w:r>
          </w:p>
        </w:tc>
        <w:tc>
          <w:tcPr>
            <w:tcW w:w="2126" w:type="dxa"/>
            <w:gridSpan w:val="2"/>
            <w:tcBorders>
              <w:left w:val="nil"/>
              <w:right w:val="nil"/>
            </w:tcBorders>
          </w:tcPr>
          <w:p w:rsidR="004F46E2" w:rsidRPr="00033844" w:rsidRDefault="004F46E2" w:rsidP="00252BF4">
            <w:pPr>
              <w:spacing w:before="60" w:after="60"/>
            </w:pPr>
            <w:r>
              <w:t>11.00am</w:t>
            </w:r>
            <w:r w:rsidR="00570F36">
              <w:t xml:space="preserve"> – 3.oopm</w:t>
            </w: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4F46E2" w:rsidRPr="00033844" w:rsidRDefault="004F46E2" w:rsidP="00252BF4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Duration: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4F46E2" w:rsidRPr="00033844" w:rsidRDefault="00570F36" w:rsidP="00252BF4">
            <w:pPr>
              <w:spacing w:before="60" w:after="60"/>
            </w:pPr>
            <w:r>
              <w:t>4</w:t>
            </w:r>
            <w:r w:rsidR="004F46E2">
              <w:t xml:space="preserve"> hr</w:t>
            </w:r>
            <w:r>
              <w:t>s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F46E2" w:rsidRPr="00033844" w:rsidRDefault="004F46E2" w:rsidP="00252BF4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Location:</w:t>
            </w:r>
          </w:p>
        </w:tc>
        <w:tc>
          <w:tcPr>
            <w:tcW w:w="3119" w:type="dxa"/>
            <w:gridSpan w:val="2"/>
            <w:tcBorders>
              <w:left w:val="nil"/>
            </w:tcBorders>
          </w:tcPr>
          <w:p w:rsidR="004F46E2" w:rsidRPr="00033844" w:rsidRDefault="004F46E2" w:rsidP="00570F36">
            <w:pPr>
              <w:spacing w:before="60" w:after="60"/>
            </w:pPr>
            <w:r>
              <w:t>Kingston Council</w:t>
            </w:r>
          </w:p>
        </w:tc>
      </w:tr>
      <w:tr w:rsidR="004F46E2" w:rsidRPr="00033844" w:rsidTr="00252BF4">
        <w:trPr>
          <w:cantSplit/>
          <w:trHeight w:val="239"/>
        </w:trPr>
        <w:tc>
          <w:tcPr>
            <w:tcW w:w="2576" w:type="dxa"/>
            <w:gridSpan w:val="4"/>
            <w:tcBorders>
              <w:bottom w:val="nil"/>
              <w:right w:val="nil"/>
            </w:tcBorders>
            <w:shd w:val="pct10" w:color="000000" w:fill="FFFFFF"/>
          </w:tcPr>
          <w:p w:rsidR="004F46E2" w:rsidRPr="00033844" w:rsidRDefault="004F46E2" w:rsidP="00252BF4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Meeting Objective</w:t>
            </w:r>
          </w:p>
        </w:tc>
        <w:tc>
          <w:tcPr>
            <w:tcW w:w="12700" w:type="dxa"/>
            <w:gridSpan w:val="9"/>
            <w:tcBorders>
              <w:left w:val="nil"/>
            </w:tcBorders>
          </w:tcPr>
          <w:p w:rsidR="004F46E2" w:rsidRPr="001544FB" w:rsidRDefault="00570F36" w:rsidP="00570F36">
            <w:pPr>
              <w:spacing w:before="60" w:after="60"/>
            </w:pPr>
            <w:r>
              <w:t xml:space="preserve">Members Network </w:t>
            </w:r>
            <w:r w:rsidR="004F46E2">
              <w:t>Meeting</w:t>
            </w:r>
          </w:p>
        </w:tc>
      </w:tr>
      <w:tr w:rsidR="004F46E2" w:rsidRPr="00033844" w:rsidTr="00252BF4">
        <w:trPr>
          <w:cantSplit/>
        </w:trPr>
        <w:tc>
          <w:tcPr>
            <w:tcW w:w="2576" w:type="dxa"/>
            <w:gridSpan w:val="4"/>
            <w:tcBorders>
              <w:top w:val="nil"/>
              <w:right w:val="nil"/>
            </w:tcBorders>
            <w:shd w:val="pct10" w:color="000000" w:fill="FFFFFF"/>
          </w:tcPr>
          <w:p w:rsidR="004F46E2" w:rsidRPr="00033844" w:rsidRDefault="004F46E2" w:rsidP="00252BF4">
            <w:pPr>
              <w:spacing w:before="60" w:after="60"/>
            </w:pPr>
          </w:p>
        </w:tc>
        <w:tc>
          <w:tcPr>
            <w:tcW w:w="12700" w:type="dxa"/>
            <w:gridSpan w:val="9"/>
            <w:tcBorders>
              <w:left w:val="nil"/>
            </w:tcBorders>
          </w:tcPr>
          <w:p w:rsidR="004F46E2" w:rsidRPr="00033844" w:rsidRDefault="00570F36" w:rsidP="00252BF4">
            <w:pPr>
              <w:spacing w:before="60" w:after="60"/>
            </w:pPr>
            <w:r w:rsidRPr="002E0ADD">
              <w:rPr>
                <w:b/>
              </w:rPr>
              <w:t>Chair:</w:t>
            </w:r>
            <w:r>
              <w:t xml:space="preserve"> Tim Newbegin </w:t>
            </w:r>
            <w:r w:rsidRPr="00320AA0">
              <w:rPr>
                <w:b/>
              </w:rPr>
              <w:t>Minutes:</w:t>
            </w:r>
            <w:r>
              <w:t xml:space="preserve"> Kristy Matthies</w:t>
            </w:r>
          </w:p>
        </w:tc>
      </w:tr>
      <w:tr w:rsidR="004F46E2" w:rsidRPr="00033844" w:rsidTr="00252BF4">
        <w:trPr>
          <w:cantSplit/>
        </w:trPr>
        <w:tc>
          <w:tcPr>
            <w:tcW w:w="842" w:type="dxa"/>
            <w:shd w:val="pct10" w:color="000000" w:fill="FFFFFF"/>
          </w:tcPr>
          <w:p w:rsidR="004F46E2" w:rsidRPr="00033844" w:rsidRDefault="004F46E2" w:rsidP="00252BF4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No</w:t>
            </w:r>
          </w:p>
        </w:tc>
        <w:tc>
          <w:tcPr>
            <w:tcW w:w="12874" w:type="dxa"/>
            <w:gridSpan w:val="11"/>
            <w:shd w:val="pct10" w:color="000000" w:fill="FFFFFF"/>
          </w:tcPr>
          <w:p w:rsidR="004F46E2" w:rsidRPr="00033844" w:rsidRDefault="004F46E2" w:rsidP="00252BF4">
            <w:pPr>
              <w:spacing w:before="60" w:after="60"/>
              <w:jc w:val="center"/>
              <w:rPr>
                <w:b/>
              </w:rPr>
            </w:pPr>
            <w:r w:rsidRPr="00033844">
              <w:rPr>
                <w:b/>
              </w:rPr>
              <w:t>What</w:t>
            </w:r>
          </w:p>
        </w:tc>
        <w:tc>
          <w:tcPr>
            <w:tcW w:w="1560" w:type="dxa"/>
            <w:shd w:val="pct10" w:color="000000" w:fill="FFFFFF"/>
          </w:tcPr>
          <w:p w:rsidR="004F46E2" w:rsidRPr="00033844" w:rsidRDefault="004F46E2" w:rsidP="00252BF4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Who</w:t>
            </w:r>
          </w:p>
        </w:tc>
      </w:tr>
      <w:tr w:rsidR="004F46E2" w:rsidRPr="00033844" w:rsidTr="00252BF4">
        <w:trPr>
          <w:cantSplit/>
        </w:trPr>
        <w:tc>
          <w:tcPr>
            <w:tcW w:w="842" w:type="dxa"/>
          </w:tcPr>
          <w:p w:rsidR="004F46E2" w:rsidRPr="00033844" w:rsidRDefault="004F46E2" w:rsidP="00252BF4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1</w:t>
            </w:r>
          </w:p>
        </w:tc>
        <w:tc>
          <w:tcPr>
            <w:tcW w:w="14434" w:type="dxa"/>
            <w:gridSpan w:val="12"/>
          </w:tcPr>
          <w:p w:rsidR="004F46E2" w:rsidRPr="00CA18B0" w:rsidRDefault="004F46E2" w:rsidP="00252BF4">
            <w:pPr>
              <w:spacing w:before="60" w:after="60"/>
            </w:pPr>
            <w:r>
              <w:rPr>
                <w:b/>
              </w:rPr>
              <w:t xml:space="preserve">Attendance: </w:t>
            </w:r>
            <w:r>
              <w:t xml:space="preserve">Tim Newbegin, </w:t>
            </w:r>
            <w:r w:rsidRPr="00CA18B0">
              <w:t>Ruth Edge,</w:t>
            </w:r>
            <w:r>
              <w:rPr>
                <w:b/>
              </w:rPr>
              <w:t xml:space="preserve"> </w:t>
            </w:r>
            <w:r>
              <w:t xml:space="preserve">Joy Painter, Francis Dodd, Kristy Matthies, Leanne </w:t>
            </w:r>
            <w:proofErr w:type="spellStart"/>
            <w:r>
              <w:t>Wegrzyn</w:t>
            </w:r>
            <w:proofErr w:type="spellEnd"/>
            <w:r>
              <w:t xml:space="preserve">, Kimberley </w:t>
            </w:r>
            <w:proofErr w:type="spellStart"/>
            <w:r>
              <w:t>Spiteri</w:t>
            </w:r>
            <w:proofErr w:type="spellEnd"/>
            <w:r>
              <w:t xml:space="preserve">, </w:t>
            </w:r>
            <w:proofErr w:type="spellStart"/>
            <w:r>
              <w:t>Katrinia</w:t>
            </w:r>
            <w:proofErr w:type="spellEnd"/>
            <w:r>
              <w:t xml:space="preserve"> </w:t>
            </w:r>
            <w:proofErr w:type="spellStart"/>
            <w:r>
              <w:t>Katelas</w:t>
            </w:r>
            <w:proofErr w:type="spellEnd"/>
            <w:r>
              <w:t>, Veena Menezes, Marissa Gardiner,</w:t>
            </w:r>
            <w:r w:rsidR="00570F36">
              <w:t xml:space="preserve"> </w:t>
            </w:r>
          </w:p>
        </w:tc>
      </w:tr>
      <w:tr w:rsidR="004F46E2" w:rsidRPr="00033844" w:rsidTr="00252BF4">
        <w:trPr>
          <w:cantSplit/>
        </w:trPr>
        <w:tc>
          <w:tcPr>
            <w:tcW w:w="842" w:type="dxa"/>
          </w:tcPr>
          <w:p w:rsidR="004F46E2" w:rsidRPr="00033844" w:rsidRDefault="004F46E2" w:rsidP="00252BF4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2</w:t>
            </w:r>
          </w:p>
        </w:tc>
        <w:tc>
          <w:tcPr>
            <w:tcW w:w="14434" w:type="dxa"/>
            <w:gridSpan w:val="12"/>
          </w:tcPr>
          <w:p w:rsidR="004F46E2" w:rsidRPr="00033844" w:rsidRDefault="004F46E2" w:rsidP="00252BF4">
            <w:pPr>
              <w:spacing w:before="60" w:after="60"/>
            </w:pPr>
            <w:r w:rsidRPr="00D732AE">
              <w:rPr>
                <w:b/>
              </w:rPr>
              <w:t>Apologies:</w:t>
            </w:r>
            <w:r w:rsidRPr="00F30524">
              <w:t xml:space="preserve"> </w:t>
            </w:r>
            <w:r w:rsidR="00F30524" w:rsidRPr="00F30524">
              <w:t>Jacinta Thompson</w:t>
            </w:r>
          </w:p>
        </w:tc>
      </w:tr>
      <w:tr w:rsidR="004F46E2" w:rsidRPr="00033844" w:rsidTr="00252BF4">
        <w:trPr>
          <w:cantSplit/>
        </w:trPr>
        <w:tc>
          <w:tcPr>
            <w:tcW w:w="842" w:type="dxa"/>
          </w:tcPr>
          <w:p w:rsidR="004F46E2" w:rsidRPr="00033844" w:rsidRDefault="004F46E2" w:rsidP="00252BF4">
            <w:pPr>
              <w:spacing w:before="60" w:after="60"/>
              <w:rPr>
                <w:b/>
              </w:rPr>
            </w:pPr>
            <w:r w:rsidRPr="00033844">
              <w:rPr>
                <w:b/>
              </w:rPr>
              <w:t>3</w:t>
            </w:r>
          </w:p>
        </w:tc>
        <w:tc>
          <w:tcPr>
            <w:tcW w:w="1393" w:type="dxa"/>
            <w:gridSpan w:val="2"/>
          </w:tcPr>
          <w:p w:rsidR="004F46E2" w:rsidRDefault="004F46E2" w:rsidP="00252BF4">
            <w:pPr>
              <w:spacing w:before="60" w:after="60"/>
            </w:pPr>
          </w:p>
        </w:tc>
        <w:tc>
          <w:tcPr>
            <w:tcW w:w="11481" w:type="dxa"/>
            <w:gridSpan w:val="9"/>
          </w:tcPr>
          <w:p w:rsidR="004F46E2" w:rsidRDefault="004F46E2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Presentation from Host Council – Kingston City</w:t>
            </w:r>
          </w:p>
          <w:p w:rsidR="00570F36" w:rsidRPr="00590A41" w:rsidRDefault="00570F36" w:rsidP="00570F36">
            <w:pPr>
              <w:pStyle w:val="ListParagraph"/>
              <w:numPr>
                <w:ilvl w:val="0"/>
                <w:numId w:val="35"/>
              </w:numPr>
              <w:spacing w:before="60" w:after="60"/>
            </w:pPr>
            <w:r w:rsidRPr="00590A41">
              <w:t xml:space="preserve">Looking at </w:t>
            </w:r>
            <w:proofErr w:type="spellStart"/>
            <w:r w:rsidRPr="00590A41">
              <w:t>Assetbank</w:t>
            </w:r>
            <w:proofErr w:type="spellEnd"/>
            <w:r w:rsidRPr="00590A41">
              <w:t xml:space="preserve"> </w:t>
            </w:r>
            <w:r w:rsidR="009C4345" w:rsidRPr="00590A41">
              <w:t>(</w:t>
            </w:r>
            <w:r w:rsidRPr="00590A41">
              <w:t>UK software</w:t>
            </w:r>
            <w:r w:rsidR="009C4345" w:rsidRPr="00590A41">
              <w:t>)</w:t>
            </w:r>
            <w:r w:rsidRPr="00590A41">
              <w:t xml:space="preserve"> for Photo Library.</w:t>
            </w:r>
          </w:p>
          <w:p w:rsidR="00570F36" w:rsidRPr="00570F36" w:rsidRDefault="00095F81" w:rsidP="00570F36">
            <w:pPr>
              <w:pStyle w:val="ListParagraph"/>
              <w:numPr>
                <w:ilvl w:val="0"/>
                <w:numId w:val="35"/>
              </w:numPr>
              <w:spacing w:before="60" w:after="60"/>
              <w:rPr>
                <w:b/>
              </w:rPr>
            </w:pPr>
            <w:r>
              <w:t>Looking at</w:t>
            </w:r>
            <w:r w:rsidR="009C4345" w:rsidRPr="00590A41">
              <w:t xml:space="preserve"> </w:t>
            </w:r>
            <w:r>
              <w:t>‘</w:t>
            </w:r>
            <w:r w:rsidR="009C4345" w:rsidRPr="00590A41">
              <w:t>I-Ferret</w:t>
            </w:r>
            <w:r>
              <w:t>’</w:t>
            </w:r>
            <w:r w:rsidR="009C4345" w:rsidRPr="00590A41">
              <w:t xml:space="preserve"> for content index searching across Trim, Network Drives and Exchange. Purely for the use in processing </w:t>
            </w:r>
            <w:proofErr w:type="spellStart"/>
            <w:r w:rsidR="009C4345" w:rsidRPr="00590A41">
              <w:t>FOI</w:t>
            </w:r>
            <w:proofErr w:type="spellEnd"/>
            <w:r w:rsidR="009C4345" w:rsidRPr="00590A41">
              <w:t xml:space="preserve"> requests. Company is I-Platinum.</w:t>
            </w:r>
          </w:p>
        </w:tc>
        <w:tc>
          <w:tcPr>
            <w:tcW w:w="1560" w:type="dxa"/>
          </w:tcPr>
          <w:p w:rsidR="004F46E2" w:rsidRPr="00033844" w:rsidRDefault="004F46E2" w:rsidP="00252BF4">
            <w:pPr>
              <w:spacing w:before="60" w:after="60"/>
            </w:pPr>
            <w:r>
              <w:t>Sandra Pickett</w:t>
            </w:r>
          </w:p>
        </w:tc>
      </w:tr>
      <w:tr w:rsidR="00DF4ADC" w:rsidRPr="00033844" w:rsidTr="00252BF4">
        <w:trPr>
          <w:cantSplit/>
        </w:trPr>
        <w:tc>
          <w:tcPr>
            <w:tcW w:w="842" w:type="dxa"/>
          </w:tcPr>
          <w:p w:rsidR="00DF4ADC" w:rsidRDefault="00DF4ADC" w:rsidP="00252BF4">
            <w:pPr>
              <w:spacing w:before="60" w:after="60"/>
              <w:rPr>
                <w:b/>
              </w:rPr>
            </w:pPr>
          </w:p>
        </w:tc>
        <w:tc>
          <w:tcPr>
            <w:tcW w:w="1393" w:type="dxa"/>
            <w:gridSpan w:val="2"/>
          </w:tcPr>
          <w:p w:rsidR="00DF4ADC" w:rsidRDefault="00DF4ADC" w:rsidP="00252BF4">
            <w:pPr>
              <w:spacing w:before="60" w:after="60"/>
            </w:pPr>
          </w:p>
        </w:tc>
        <w:tc>
          <w:tcPr>
            <w:tcW w:w="11481" w:type="dxa"/>
            <w:gridSpan w:val="9"/>
          </w:tcPr>
          <w:p w:rsidR="00DF4ADC" w:rsidRDefault="00DF4ADC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Actions and Agreements for previous months</w:t>
            </w:r>
          </w:p>
          <w:p w:rsidR="00DF4ADC" w:rsidRPr="00590A41" w:rsidRDefault="00DF4ADC" w:rsidP="00DF4ADC">
            <w:pPr>
              <w:pStyle w:val="ListParagraph"/>
              <w:numPr>
                <w:ilvl w:val="0"/>
                <w:numId w:val="36"/>
              </w:numPr>
              <w:spacing w:before="60" w:after="60"/>
            </w:pPr>
            <w:r w:rsidRPr="00590A41">
              <w:t>Tim gave an update on the actions that have been achieved in the previous months by Committee</w:t>
            </w:r>
          </w:p>
        </w:tc>
        <w:tc>
          <w:tcPr>
            <w:tcW w:w="1560" w:type="dxa"/>
          </w:tcPr>
          <w:p w:rsidR="00DF4ADC" w:rsidRDefault="00DF4ADC" w:rsidP="00252BF4">
            <w:pPr>
              <w:spacing w:before="60" w:after="60"/>
            </w:pPr>
            <w:r>
              <w:t>Tim Newbegin</w:t>
            </w:r>
          </w:p>
        </w:tc>
      </w:tr>
      <w:tr w:rsidR="004F46E2" w:rsidRPr="00033844" w:rsidTr="00252BF4">
        <w:trPr>
          <w:cantSplit/>
        </w:trPr>
        <w:tc>
          <w:tcPr>
            <w:tcW w:w="842" w:type="dxa"/>
          </w:tcPr>
          <w:p w:rsidR="004F46E2" w:rsidRPr="00033844" w:rsidRDefault="004F46E2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93" w:type="dxa"/>
            <w:gridSpan w:val="2"/>
          </w:tcPr>
          <w:p w:rsidR="004F46E2" w:rsidRDefault="004F46E2" w:rsidP="00252BF4">
            <w:pPr>
              <w:spacing w:before="60" w:after="60"/>
            </w:pPr>
          </w:p>
        </w:tc>
        <w:tc>
          <w:tcPr>
            <w:tcW w:w="11481" w:type="dxa"/>
            <w:gridSpan w:val="9"/>
          </w:tcPr>
          <w:p w:rsidR="004F46E2" w:rsidRPr="00976CEF" w:rsidRDefault="004F46E2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Reforming Governance of the Group</w:t>
            </w:r>
            <w:r w:rsidRPr="00976CEF">
              <w:rPr>
                <w:b/>
              </w:rPr>
              <w:t>:</w:t>
            </w:r>
          </w:p>
          <w:p w:rsidR="004F46E2" w:rsidRDefault="004F46E2" w:rsidP="00252BF4">
            <w:pPr>
              <w:pStyle w:val="ListParagraph"/>
              <w:numPr>
                <w:ilvl w:val="0"/>
                <w:numId w:val="33"/>
              </w:numPr>
              <w:spacing w:before="60" w:after="60"/>
              <w:rPr>
                <w:rFonts w:ascii="Gill Sans MT" w:hAnsi="Gill Sans MT"/>
              </w:rPr>
            </w:pPr>
            <w:r w:rsidRPr="00B15938">
              <w:rPr>
                <w:rFonts w:ascii="Gill Sans MT" w:hAnsi="Gill Sans MT"/>
              </w:rPr>
              <w:t>Report of meeting with John Hennessy</w:t>
            </w:r>
          </w:p>
          <w:p w:rsidR="00DF4ADC" w:rsidRPr="00590A41" w:rsidRDefault="00DF4ADC" w:rsidP="00590A41">
            <w:pPr>
              <w:pStyle w:val="ListParagraph"/>
              <w:numPr>
                <w:ilvl w:val="1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This was a productive meeting; have support from John in regards to putting together a plan of works for invoicing requirements and involvement in other reference groups to support other MAV platforms.</w:t>
            </w:r>
          </w:p>
          <w:p w:rsidR="004F46E2" w:rsidRDefault="00590A41" w:rsidP="00252BF4">
            <w:pPr>
              <w:pStyle w:val="ListParagraph"/>
              <w:numPr>
                <w:ilvl w:val="0"/>
                <w:numId w:val="33"/>
              </w:numPr>
              <w:spacing w:before="60" w:after="60"/>
              <w:rPr>
                <w:rFonts w:ascii="Gill Sans MT" w:hAnsi="Gill Sans MT"/>
              </w:rPr>
            </w:pPr>
            <w:proofErr w:type="spellStart"/>
            <w:r>
              <w:rPr>
                <w:rFonts w:ascii="Gill Sans MT" w:hAnsi="Gill Sans MT"/>
              </w:rPr>
              <w:t>LGIG</w:t>
            </w:r>
            <w:proofErr w:type="spellEnd"/>
            <w:r w:rsidR="004F46E2" w:rsidRPr="008A5DA8">
              <w:rPr>
                <w:rFonts w:ascii="Gill Sans MT" w:hAnsi="Gill Sans MT"/>
              </w:rPr>
              <w:t xml:space="preserve"> Terms of Reference</w:t>
            </w:r>
          </w:p>
          <w:p w:rsidR="00590A41" w:rsidRDefault="00590A41" w:rsidP="00590A41">
            <w:pPr>
              <w:pStyle w:val="ListParagraph"/>
              <w:numPr>
                <w:ilvl w:val="1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 xml:space="preserve">The Terms of Reference </w:t>
            </w:r>
            <w:r w:rsidR="0011218C">
              <w:rPr>
                <w:rFonts w:ascii="Gill Sans MT" w:hAnsi="Gill Sans MT"/>
              </w:rPr>
              <w:t xml:space="preserve">were approved by the group last year and </w:t>
            </w:r>
            <w:r>
              <w:rPr>
                <w:rFonts w:ascii="Gill Sans MT" w:hAnsi="Gill Sans MT"/>
              </w:rPr>
              <w:t>has been approved by the Committee</w:t>
            </w:r>
            <w:r w:rsidR="0011218C">
              <w:rPr>
                <w:rFonts w:ascii="Gill Sans MT" w:hAnsi="Gill Sans MT"/>
              </w:rPr>
              <w:t xml:space="preserve"> today</w:t>
            </w:r>
            <w:r>
              <w:rPr>
                <w:rFonts w:ascii="Gill Sans MT" w:hAnsi="Gill Sans MT"/>
              </w:rPr>
              <w:t>. An AGM will be called and all positions will be up for nomination.</w:t>
            </w:r>
            <w:r w:rsidR="0011218C">
              <w:rPr>
                <w:rFonts w:ascii="Gill Sans MT" w:hAnsi="Gill Sans MT"/>
              </w:rPr>
              <w:t xml:space="preserve"> </w:t>
            </w:r>
          </w:p>
          <w:p w:rsidR="004F46E2" w:rsidRDefault="004F46E2" w:rsidP="00252BF4">
            <w:pPr>
              <w:pStyle w:val="ListParagraph"/>
              <w:numPr>
                <w:ilvl w:val="0"/>
                <w:numId w:val="33"/>
              </w:numPr>
              <w:spacing w:before="60" w:after="60"/>
              <w:rPr>
                <w:rFonts w:ascii="Gill Sans MT" w:hAnsi="Gill Sans MT"/>
              </w:rPr>
            </w:pPr>
            <w:r w:rsidRPr="008A5DA8">
              <w:rPr>
                <w:rFonts w:ascii="Gill Sans MT" w:hAnsi="Gill Sans MT"/>
              </w:rPr>
              <w:t>Current membership report</w:t>
            </w:r>
          </w:p>
          <w:p w:rsidR="0011218C" w:rsidRDefault="0011218C" w:rsidP="0011218C">
            <w:pPr>
              <w:pStyle w:val="ListParagraph"/>
              <w:numPr>
                <w:ilvl w:val="1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64 Councils are a part of the Group</w:t>
            </w:r>
          </w:p>
          <w:p w:rsidR="0011218C" w:rsidRDefault="0011218C" w:rsidP="0011218C">
            <w:pPr>
              <w:pStyle w:val="ListParagraph"/>
              <w:numPr>
                <w:ilvl w:val="1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If you have accepted to come to meeting and are unable to make it please let Ruth Edge know as we have been turning people away when at capacity.</w:t>
            </w:r>
          </w:p>
          <w:p w:rsidR="0011218C" w:rsidRDefault="0011218C" w:rsidP="0011218C">
            <w:pPr>
              <w:pStyle w:val="ListParagraph"/>
              <w:numPr>
                <w:ilvl w:val="1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Distribution Lists – 143 subscribers with a range of different professions</w:t>
            </w:r>
          </w:p>
          <w:p w:rsidR="0011218C" w:rsidRDefault="0011218C" w:rsidP="0011218C">
            <w:pPr>
              <w:pStyle w:val="ListParagraph"/>
              <w:numPr>
                <w:ilvl w:val="1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Document Sharing and Collaboration of documents on Wiki</w:t>
            </w:r>
          </w:p>
          <w:p w:rsidR="0011218C" w:rsidRPr="0011218C" w:rsidRDefault="0011218C" w:rsidP="0011218C">
            <w:pPr>
              <w:pStyle w:val="ListParagraph"/>
              <w:numPr>
                <w:ilvl w:val="1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SAI Global Standards – 64 Councils subscribed.</w:t>
            </w:r>
          </w:p>
        </w:tc>
        <w:tc>
          <w:tcPr>
            <w:tcW w:w="1560" w:type="dxa"/>
          </w:tcPr>
          <w:p w:rsidR="004F46E2" w:rsidRPr="00033844" w:rsidRDefault="004F46E2" w:rsidP="00252BF4">
            <w:pPr>
              <w:spacing w:before="60" w:after="60"/>
            </w:pPr>
            <w:r>
              <w:t>Tim Newbegin</w:t>
            </w:r>
          </w:p>
        </w:tc>
      </w:tr>
      <w:tr w:rsidR="004F46E2" w:rsidRPr="00033844" w:rsidTr="00252BF4">
        <w:trPr>
          <w:cantSplit/>
        </w:trPr>
        <w:tc>
          <w:tcPr>
            <w:tcW w:w="842" w:type="dxa"/>
          </w:tcPr>
          <w:p w:rsidR="004F46E2" w:rsidRPr="00033844" w:rsidRDefault="004F46E2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93" w:type="dxa"/>
            <w:gridSpan w:val="2"/>
          </w:tcPr>
          <w:p w:rsidR="004F46E2" w:rsidRDefault="004F46E2" w:rsidP="00252BF4">
            <w:pPr>
              <w:spacing w:before="60" w:after="60"/>
            </w:pPr>
          </w:p>
        </w:tc>
        <w:tc>
          <w:tcPr>
            <w:tcW w:w="11481" w:type="dxa"/>
            <w:gridSpan w:val="9"/>
          </w:tcPr>
          <w:p w:rsidR="004F46E2" w:rsidRPr="00976CEF" w:rsidRDefault="004F46E2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Actions for 2015-2016</w:t>
            </w:r>
            <w:r w:rsidRPr="00976CEF">
              <w:rPr>
                <w:b/>
              </w:rPr>
              <w:t>:</w:t>
            </w:r>
          </w:p>
          <w:p w:rsidR="004F46E2" w:rsidRDefault="004F46E2" w:rsidP="00252BF4">
            <w:pPr>
              <w:pStyle w:val="ListParagraph"/>
              <w:numPr>
                <w:ilvl w:val="0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 xml:space="preserve">White paper submission from </w:t>
            </w:r>
            <w:proofErr w:type="spellStart"/>
            <w:r>
              <w:rPr>
                <w:rFonts w:ascii="Gill Sans MT" w:hAnsi="Gill Sans MT"/>
              </w:rPr>
              <w:t>eAssure</w:t>
            </w:r>
            <w:proofErr w:type="spellEnd"/>
          </w:p>
          <w:p w:rsidR="00DF4ADC" w:rsidRDefault="00590A41" w:rsidP="00DF4ADC">
            <w:pPr>
              <w:pStyle w:val="ListParagraph"/>
              <w:numPr>
                <w:ilvl w:val="1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The key projects for 2015/2016:</w:t>
            </w:r>
          </w:p>
          <w:p w:rsidR="00590A41" w:rsidRDefault="00590A41" w:rsidP="00590A41">
            <w:pPr>
              <w:pStyle w:val="ListParagraph"/>
              <w:numPr>
                <w:ilvl w:val="2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 xml:space="preserve">Develop IM Assessment Framework, </w:t>
            </w:r>
          </w:p>
          <w:p w:rsidR="00590A41" w:rsidRDefault="00590A41" w:rsidP="00590A41">
            <w:pPr>
              <w:pStyle w:val="ListParagraph"/>
              <w:numPr>
                <w:ilvl w:val="2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Information Management and Business Applications Framework</w:t>
            </w:r>
          </w:p>
          <w:p w:rsidR="00590A41" w:rsidRDefault="00590A41" w:rsidP="00590A41">
            <w:pPr>
              <w:pStyle w:val="ListParagraph"/>
              <w:numPr>
                <w:ilvl w:val="2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Digital Information Readiness</w:t>
            </w:r>
          </w:p>
          <w:p w:rsidR="00590A41" w:rsidRDefault="00590A41" w:rsidP="00590A41">
            <w:pPr>
              <w:pStyle w:val="ListParagraph"/>
              <w:numPr>
                <w:ilvl w:val="1"/>
                <w:numId w:val="33"/>
              </w:numPr>
              <w:spacing w:before="60" w:after="60"/>
              <w:rPr>
                <w:rFonts w:ascii="Gill Sans MT" w:hAnsi="Gill Sans MT"/>
              </w:rPr>
            </w:pPr>
            <w:proofErr w:type="spellStart"/>
            <w:r>
              <w:rPr>
                <w:rFonts w:ascii="Gill Sans MT" w:hAnsi="Gill Sans MT"/>
              </w:rPr>
              <w:t>ECM</w:t>
            </w:r>
            <w:proofErr w:type="spellEnd"/>
            <w:r>
              <w:rPr>
                <w:rFonts w:ascii="Gill Sans MT" w:hAnsi="Gill Sans MT"/>
              </w:rPr>
              <w:t xml:space="preserve"> Assessments</w:t>
            </w:r>
          </w:p>
          <w:p w:rsidR="00590A41" w:rsidRDefault="00590A41" w:rsidP="00590A41">
            <w:pPr>
              <w:pStyle w:val="ListParagraph"/>
              <w:numPr>
                <w:ilvl w:val="2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Audits will change from 12-18 Months to 18-24 Months.</w:t>
            </w:r>
          </w:p>
          <w:p w:rsidR="00590A41" w:rsidRPr="00590A41" w:rsidRDefault="00590A41" w:rsidP="00590A41">
            <w:pPr>
              <w:pStyle w:val="ListParagraph"/>
              <w:numPr>
                <w:ilvl w:val="2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There are some assessments that are already booked in for 2015/2016 and will still be completed.</w:t>
            </w:r>
          </w:p>
        </w:tc>
        <w:tc>
          <w:tcPr>
            <w:tcW w:w="1560" w:type="dxa"/>
          </w:tcPr>
          <w:p w:rsidR="004F46E2" w:rsidRPr="00033844" w:rsidRDefault="004F46E2" w:rsidP="00252BF4">
            <w:pPr>
              <w:spacing w:before="60" w:after="60"/>
            </w:pPr>
            <w:r>
              <w:t>Tim Newbegin</w:t>
            </w:r>
          </w:p>
        </w:tc>
      </w:tr>
      <w:tr w:rsidR="004B1FA4" w:rsidRPr="00033844" w:rsidTr="00252BF4">
        <w:trPr>
          <w:cantSplit/>
        </w:trPr>
        <w:tc>
          <w:tcPr>
            <w:tcW w:w="842" w:type="dxa"/>
          </w:tcPr>
          <w:p w:rsidR="004B1FA4" w:rsidRDefault="00095F81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93" w:type="dxa"/>
            <w:gridSpan w:val="2"/>
          </w:tcPr>
          <w:p w:rsidR="004B1FA4" w:rsidRPr="002B3624" w:rsidRDefault="004B1FA4" w:rsidP="00252BF4">
            <w:pPr>
              <w:spacing w:before="60" w:after="60"/>
            </w:pPr>
          </w:p>
        </w:tc>
        <w:tc>
          <w:tcPr>
            <w:tcW w:w="11481" w:type="dxa"/>
            <w:gridSpan w:val="9"/>
          </w:tcPr>
          <w:p w:rsidR="004B1FA4" w:rsidRDefault="004B1FA4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Navigating the Wiki</w:t>
            </w:r>
          </w:p>
          <w:p w:rsidR="004B1FA4" w:rsidRPr="007B4497" w:rsidRDefault="004B1FA4" w:rsidP="004B1FA4">
            <w:pPr>
              <w:pStyle w:val="ListParagraph"/>
              <w:numPr>
                <w:ilvl w:val="0"/>
                <w:numId w:val="33"/>
              </w:numPr>
              <w:spacing w:before="60" w:after="60"/>
              <w:rPr>
                <w:rFonts w:ascii="Gill Sans MT" w:hAnsi="Gill Sans MT"/>
              </w:rPr>
            </w:pPr>
            <w:r w:rsidRPr="007B4497">
              <w:rPr>
                <w:rFonts w:ascii="Gill Sans MT" w:hAnsi="Gill Sans MT"/>
              </w:rPr>
              <w:t>Agenda and Minutes will be published to the Wiki</w:t>
            </w:r>
          </w:p>
          <w:p w:rsidR="004B1FA4" w:rsidRPr="007B4497" w:rsidRDefault="004B1FA4" w:rsidP="004B1FA4">
            <w:pPr>
              <w:pStyle w:val="ListParagraph"/>
              <w:numPr>
                <w:ilvl w:val="0"/>
                <w:numId w:val="33"/>
              </w:numPr>
              <w:spacing w:before="60" w:after="60"/>
              <w:rPr>
                <w:rFonts w:ascii="Gill Sans MT" w:hAnsi="Gill Sans MT"/>
              </w:rPr>
            </w:pPr>
            <w:r w:rsidRPr="007B4497">
              <w:rPr>
                <w:rFonts w:ascii="Gill Sans MT" w:hAnsi="Gill Sans MT"/>
              </w:rPr>
              <w:t>Records Management in the News articles will be available and link sent to all.</w:t>
            </w:r>
          </w:p>
          <w:p w:rsidR="004B1FA4" w:rsidRPr="007B4497" w:rsidRDefault="004B1FA4" w:rsidP="004B1FA4">
            <w:pPr>
              <w:pStyle w:val="ListParagraph"/>
              <w:numPr>
                <w:ilvl w:val="0"/>
                <w:numId w:val="33"/>
              </w:numPr>
              <w:spacing w:before="60" w:after="60"/>
              <w:rPr>
                <w:rFonts w:ascii="Gill Sans MT" w:hAnsi="Gill Sans MT"/>
              </w:rPr>
            </w:pPr>
            <w:r w:rsidRPr="007B4497">
              <w:rPr>
                <w:rFonts w:ascii="Gill Sans MT" w:hAnsi="Gill Sans MT"/>
              </w:rPr>
              <w:t xml:space="preserve">Documents in the archive have been located and will be available for all to see. </w:t>
            </w:r>
            <w:r w:rsidR="007B4497" w:rsidRPr="007B4497">
              <w:rPr>
                <w:rFonts w:ascii="Gill Sans MT" w:hAnsi="Gill Sans MT"/>
              </w:rPr>
              <w:t xml:space="preserve"> The knowledge base has been updated and is constantly being updated. </w:t>
            </w:r>
          </w:p>
          <w:p w:rsidR="007B4497" w:rsidRPr="004B1FA4" w:rsidRDefault="007B4497" w:rsidP="007B4497">
            <w:pPr>
              <w:pStyle w:val="ListParagraph"/>
              <w:numPr>
                <w:ilvl w:val="1"/>
                <w:numId w:val="33"/>
              </w:numPr>
              <w:spacing w:before="60" w:after="60"/>
            </w:pPr>
            <w:r w:rsidRPr="007B4497">
              <w:rPr>
                <w:rFonts w:ascii="Gill Sans MT" w:hAnsi="Gill Sans MT"/>
              </w:rPr>
              <w:t>If there is anything missing that you would like developed please email suggestion to Ruth Edge and the committee will discuss adding this into the scope of works.</w:t>
            </w:r>
          </w:p>
        </w:tc>
        <w:tc>
          <w:tcPr>
            <w:tcW w:w="1560" w:type="dxa"/>
          </w:tcPr>
          <w:p w:rsidR="004B1FA4" w:rsidRDefault="004B1FA4" w:rsidP="00252BF4">
            <w:pPr>
              <w:spacing w:before="60" w:after="60"/>
            </w:pPr>
            <w:r>
              <w:t>Ruth Edge</w:t>
            </w:r>
          </w:p>
        </w:tc>
      </w:tr>
      <w:tr w:rsidR="007B4497" w:rsidRPr="00033844" w:rsidTr="00252BF4">
        <w:trPr>
          <w:cantSplit/>
        </w:trPr>
        <w:tc>
          <w:tcPr>
            <w:tcW w:w="842" w:type="dxa"/>
          </w:tcPr>
          <w:p w:rsidR="007B4497" w:rsidRDefault="00095F81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393" w:type="dxa"/>
            <w:gridSpan w:val="2"/>
          </w:tcPr>
          <w:p w:rsidR="007B4497" w:rsidRPr="002B3624" w:rsidRDefault="007B4497" w:rsidP="00252BF4">
            <w:pPr>
              <w:spacing w:before="60" w:after="60"/>
            </w:pPr>
          </w:p>
        </w:tc>
        <w:tc>
          <w:tcPr>
            <w:tcW w:w="11481" w:type="dxa"/>
            <w:gridSpan w:val="9"/>
          </w:tcPr>
          <w:p w:rsidR="007B4497" w:rsidRDefault="007B4497" w:rsidP="00252BF4">
            <w:pPr>
              <w:spacing w:before="60" w:after="60"/>
              <w:rPr>
                <w:b/>
              </w:rPr>
            </w:pPr>
            <w:proofErr w:type="spellStart"/>
            <w:r>
              <w:rPr>
                <w:b/>
              </w:rPr>
              <w:t>eAssure</w:t>
            </w:r>
            <w:proofErr w:type="spellEnd"/>
            <w:r>
              <w:rPr>
                <w:b/>
              </w:rPr>
              <w:t xml:space="preserve"> Consulting Report</w:t>
            </w:r>
          </w:p>
          <w:p w:rsidR="00095F81" w:rsidRDefault="00095F81" w:rsidP="007B4497">
            <w:pPr>
              <w:pStyle w:val="ListParagraph"/>
              <w:numPr>
                <w:ilvl w:val="0"/>
                <w:numId w:val="37"/>
              </w:numPr>
              <w:spacing w:before="60" w:after="60"/>
              <w:rPr>
                <w:rFonts w:ascii="Gill Sans MT" w:hAnsi="Gill Sans MT"/>
              </w:rPr>
            </w:pPr>
            <w:proofErr w:type="spellStart"/>
            <w:r>
              <w:rPr>
                <w:rFonts w:ascii="Gill Sans MT" w:hAnsi="Gill Sans MT"/>
              </w:rPr>
              <w:t>ECM</w:t>
            </w:r>
            <w:proofErr w:type="spellEnd"/>
            <w:r>
              <w:rPr>
                <w:rFonts w:ascii="Gill Sans MT" w:hAnsi="Gill Sans MT"/>
              </w:rPr>
              <w:t xml:space="preserve"> Assessments</w:t>
            </w:r>
          </w:p>
          <w:p w:rsidR="007B4497" w:rsidRPr="007B4497" w:rsidRDefault="007B4497" w:rsidP="00095F81">
            <w:pPr>
              <w:pStyle w:val="ListParagraph"/>
              <w:numPr>
                <w:ilvl w:val="1"/>
                <w:numId w:val="37"/>
              </w:numPr>
              <w:spacing w:before="60" w:after="60"/>
              <w:rPr>
                <w:rFonts w:ascii="Gill Sans MT" w:hAnsi="Gill Sans MT"/>
              </w:rPr>
            </w:pPr>
            <w:r w:rsidRPr="007B4497">
              <w:rPr>
                <w:rFonts w:ascii="Gill Sans MT" w:hAnsi="Gill Sans MT"/>
              </w:rPr>
              <w:t xml:space="preserve">29 completed, 19 </w:t>
            </w:r>
            <w:r w:rsidR="00095F81">
              <w:rPr>
                <w:rFonts w:ascii="Gill Sans MT" w:hAnsi="Gill Sans MT"/>
              </w:rPr>
              <w:t>scheduled</w:t>
            </w:r>
            <w:r w:rsidRPr="007B4497">
              <w:rPr>
                <w:rFonts w:ascii="Gill Sans MT" w:hAnsi="Gill Sans MT"/>
              </w:rPr>
              <w:t xml:space="preserve"> and </w:t>
            </w:r>
            <w:r w:rsidR="00095F81">
              <w:rPr>
                <w:rFonts w:ascii="Gill Sans MT" w:hAnsi="Gill Sans MT"/>
              </w:rPr>
              <w:t>15 pending (not booked, postponed or rescheduled).</w:t>
            </w:r>
          </w:p>
          <w:p w:rsidR="007B4497" w:rsidRPr="007B4497" w:rsidRDefault="007B4497" w:rsidP="007B4497">
            <w:pPr>
              <w:pStyle w:val="ListParagraph"/>
              <w:numPr>
                <w:ilvl w:val="0"/>
                <w:numId w:val="37"/>
              </w:numPr>
              <w:spacing w:before="60" w:after="60"/>
              <w:rPr>
                <w:rFonts w:ascii="Gill Sans MT" w:hAnsi="Gill Sans MT"/>
                <w:b/>
              </w:rPr>
            </w:pPr>
            <w:proofErr w:type="spellStart"/>
            <w:r w:rsidRPr="007B4497">
              <w:rPr>
                <w:rFonts w:ascii="Gill Sans MT" w:hAnsi="Gill Sans MT"/>
              </w:rPr>
              <w:t>Bechmarking</w:t>
            </w:r>
            <w:proofErr w:type="spellEnd"/>
            <w:r w:rsidRPr="007B4497">
              <w:rPr>
                <w:rFonts w:ascii="Gill Sans MT" w:hAnsi="Gill Sans MT"/>
              </w:rPr>
              <w:t xml:space="preserve"> Report</w:t>
            </w:r>
          </w:p>
          <w:p w:rsidR="007B4497" w:rsidRPr="00095F81" w:rsidRDefault="007B4497" w:rsidP="00095F81">
            <w:pPr>
              <w:pStyle w:val="ListParagraph"/>
              <w:numPr>
                <w:ilvl w:val="1"/>
                <w:numId w:val="37"/>
              </w:numPr>
              <w:spacing w:before="60" w:after="60"/>
              <w:rPr>
                <w:b/>
              </w:rPr>
            </w:pPr>
            <w:r w:rsidRPr="007B4497">
              <w:rPr>
                <w:rFonts w:ascii="Gill Sans MT" w:hAnsi="Gill Sans MT"/>
              </w:rPr>
              <w:t>Toula has contacted the developers to provide a quote to extract all information and populate the report. This will be much faster than an individual doing this manually and cheaper in the long run.</w:t>
            </w:r>
          </w:p>
        </w:tc>
        <w:tc>
          <w:tcPr>
            <w:tcW w:w="1560" w:type="dxa"/>
          </w:tcPr>
          <w:p w:rsidR="007B4497" w:rsidRDefault="007B4497" w:rsidP="00252BF4">
            <w:pPr>
              <w:spacing w:before="60" w:after="60"/>
            </w:pPr>
            <w:r>
              <w:t>Toula Varvarigos</w:t>
            </w:r>
          </w:p>
        </w:tc>
      </w:tr>
      <w:tr w:rsidR="00095F81" w:rsidRPr="00033844" w:rsidTr="00252BF4">
        <w:trPr>
          <w:cantSplit/>
        </w:trPr>
        <w:tc>
          <w:tcPr>
            <w:tcW w:w="842" w:type="dxa"/>
          </w:tcPr>
          <w:p w:rsidR="00095F81" w:rsidRDefault="00095F81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93" w:type="dxa"/>
            <w:gridSpan w:val="2"/>
          </w:tcPr>
          <w:p w:rsidR="00095F81" w:rsidRPr="002B3624" w:rsidRDefault="00095F81" w:rsidP="00252BF4">
            <w:pPr>
              <w:spacing w:before="60" w:after="60"/>
            </w:pPr>
          </w:p>
        </w:tc>
        <w:tc>
          <w:tcPr>
            <w:tcW w:w="11481" w:type="dxa"/>
            <w:gridSpan w:val="9"/>
          </w:tcPr>
          <w:p w:rsidR="00095F81" w:rsidRDefault="00095F81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Grace Information Management Report – New Initiatives</w:t>
            </w:r>
          </w:p>
          <w:p w:rsidR="00095F81" w:rsidRDefault="00095F81" w:rsidP="00095F81">
            <w:pPr>
              <w:pStyle w:val="ListParagraph"/>
              <w:numPr>
                <w:ilvl w:val="0"/>
                <w:numId w:val="38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Grace has</w:t>
            </w:r>
            <w:r w:rsidRPr="00095F81">
              <w:rPr>
                <w:rFonts w:ascii="Gill Sans MT" w:hAnsi="Gill Sans MT"/>
              </w:rPr>
              <w:t xml:space="preserve"> purchased Fort Knox Services and </w:t>
            </w:r>
            <w:proofErr w:type="gramStart"/>
            <w:r w:rsidRPr="00095F81">
              <w:rPr>
                <w:rFonts w:ascii="Gill Sans MT" w:hAnsi="Gill Sans MT"/>
              </w:rPr>
              <w:t>are</w:t>
            </w:r>
            <w:proofErr w:type="gramEnd"/>
            <w:r w:rsidRPr="00095F81">
              <w:rPr>
                <w:rFonts w:ascii="Gill Sans MT" w:hAnsi="Gill Sans MT"/>
              </w:rPr>
              <w:t xml:space="preserve"> going through business transition. This was a good cultural fit and had good shared service values.</w:t>
            </w:r>
          </w:p>
          <w:p w:rsidR="00095F81" w:rsidRDefault="00095F81" w:rsidP="00095F81">
            <w:pPr>
              <w:pStyle w:val="ListParagraph"/>
              <w:numPr>
                <w:ilvl w:val="0"/>
                <w:numId w:val="38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Will be hosting a digital workshop in September 2015 – all customers will be invited.</w:t>
            </w:r>
          </w:p>
          <w:p w:rsidR="00095F81" w:rsidRPr="00095F81" w:rsidRDefault="00095F81" w:rsidP="00095F81">
            <w:pPr>
              <w:pStyle w:val="ListParagraph"/>
              <w:numPr>
                <w:ilvl w:val="0"/>
                <w:numId w:val="38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If you have any scanning projects / requirements please contact Dominic to discuss.</w:t>
            </w:r>
          </w:p>
        </w:tc>
        <w:tc>
          <w:tcPr>
            <w:tcW w:w="1560" w:type="dxa"/>
          </w:tcPr>
          <w:p w:rsidR="00095F81" w:rsidRDefault="00095F81" w:rsidP="00252BF4">
            <w:pPr>
              <w:spacing w:before="60" w:after="60"/>
            </w:pPr>
            <w:r>
              <w:t>Kristy Searle</w:t>
            </w:r>
          </w:p>
        </w:tc>
      </w:tr>
      <w:tr w:rsidR="00095F81" w:rsidRPr="00033844" w:rsidTr="00252BF4">
        <w:trPr>
          <w:cantSplit/>
        </w:trPr>
        <w:tc>
          <w:tcPr>
            <w:tcW w:w="842" w:type="dxa"/>
          </w:tcPr>
          <w:p w:rsidR="00095F81" w:rsidRDefault="00095F81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393" w:type="dxa"/>
            <w:gridSpan w:val="2"/>
          </w:tcPr>
          <w:p w:rsidR="00095F81" w:rsidRPr="002B3624" w:rsidRDefault="00095F81" w:rsidP="00252BF4">
            <w:pPr>
              <w:spacing w:before="60" w:after="60"/>
            </w:pPr>
          </w:p>
        </w:tc>
        <w:tc>
          <w:tcPr>
            <w:tcW w:w="11481" w:type="dxa"/>
            <w:gridSpan w:val="9"/>
          </w:tcPr>
          <w:p w:rsidR="00095F81" w:rsidRDefault="00095F81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Privacy and Data Protection and Local Government in the Cloud – Report on Forum</w:t>
            </w:r>
          </w:p>
          <w:p w:rsidR="00095F81" w:rsidRPr="00095F81" w:rsidRDefault="00095F81" w:rsidP="00252BF4">
            <w:pPr>
              <w:spacing w:before="60" w:after="60"/>
              <w:rPr>
                <w:i/>
              </w:rPr>
            </w:pPr>
            <w:r w:rsidRPr="00095F81">
              <w:rPr>
                <w:i/>
              </w:rPr>
              <w:t>Unable to attend meeting</w:t>
            </w:r>
            <w:r>
              <w:rPr>
                <w:i/>
              </w:rPr>
              <w:t xml:space="preserve"> – No report</w:t>
            </w:r>
          </w:p>
        </w:tc>
        <w:tc>
          <w:tcPr>
            <w:tcW w:w="1560" w:type="dxa"/>
          </w:tcPr>
          <w:p w:rsidR="00095F81" w:rsidRDefault="00095F81" w:rsidP="00252BF4">
            <w:pPr>
              <w:spacing w:before="60" w:after="60"/>
            </w:pPr>
            <w:r>
              <w:t>David Taylor</w:t>
            </w:r>
          </w:p>
        </w:tc>
      </w:tr>
      <w:tr w:rsidR="00095F81" w:rsidRPr="00033844" w:rsidTr="00252BF4">
        <w:trPr>
          <w:cantSplit/>
        </w:trPr>
        <w:tc>
          <w:tcPr>
            <w:tcW w:w="842" w:type="dxa"/>
          </w:tcPr>
          <w:p w:rsidR="00095F81" w:rsidRDefault="00095F81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93" w:type="dxa"/>
            <w:gridSpan w:val="2"/>
          </w:tcPr>
          <w:p w:rsidR="00095F81" w:rsidRPr="002B3624" w:rsidRDefault="00095F81" w:rsidP="00252BF4">
            <w:pPr>
              <w:spacing w:before="60" w:after="60"/>
            </w:pPr>
          </w:p>
        </w:tc>
        <w:tc>
          <w:tcPr>
            <w:tcW w:w="11481" w:type="dxa"/>
            <w:gridSpan w:val="9"/>
          </w:tcPr>
          <w:p w:rsidR="00095F81" w:rsidRDefault="00095F81" w:rsidP="00252BF4">
            <w:pPr>
              <w:spacing w:before="60" w:after="60"/>
              <w:rPr>
                <w:i/>
              </w:rPr>
            </w:pPr>
            <w:proofErr w:type="spellStart"/>
            <w:r>
              <w:rPr>
                <w:b/>
              </w:rPr>
              <w:t>PROV</w:t>
            </w:r>
            <w:proofErr w:type="spellEnd"/>
            <w:r>
              <w:rPr>
                <w:b/>
              </w:rPr>
              <w:t xml:space="preserve">  Report – Collaboration with </w:t>
            </w:r>
            <w:proofErr w:type="spellStart"/>
            <w:r>
              <w:rPr>
                <w:b/>
              </w:rPr>
              <w:t>CPDP</w:t>
            </w:r>
            <w:proofErr w:type="spellEnd"/>
            <w:r w:rsidRPr="00095F81">
              <w:rPr>
                <w:i/>
              </w:rPr>
              <w:t xml:space="preserve"> </w:t>
            </w:r>
          </w:p>
          <w:p w:rsidR="00095F81" w:rsidRDefault="00095F81" w:rsidP="00252BF4">
            <w:pPr>
              <w:spacing w:before="60" w:after="60"/>
              <w:rPr>
                <w:b/>
              </w:rPr>
            </w:pPr>
            <w:r w:rsidRPr="00095F81">
              <w:rPr>
                <w:i/>
              </w:rPr>
              <w:t>Unable to attend meeting</w:t>
            </w:r>
            <w:r>
              <w:rPr>
                <w:i/>
              </w:rPr>
              <w:t xml:space="preserve"> – No report</w:t>
            </w:r>
          </w:p>
        </w:tc>
        <w:tc>
          <w:tcPr>
            <w:tcW w:w="1560" w:type="dxa"/>
          </w:tcPr>
          <w:p w:rsidR="00095F81" w:rsidRDefault="00095F81" w:rsidP="00252BF4">
            <w:pPr>
              <w:spacing w:before="60" w:after="60"/>
            </w:pPr>
            <w:r>
              <w:t>Alan Kong</w:t>
            </w:r>
          </w:p>
        </w:tc>
      </w:tr>
      <w:tr w:rsidR="00095F81" w:rsidRPr="00033844" w:rsidTr="00252BF4">
        <w:trPr>
          <w:cantSplit/>
        </w:trPr>
        <w:tc>
          <w:tcPr>
            <w:tcW w:w="842" w:type="dxa"/>
          </w:tcPr>
          <w:p w:rsidR="00095F81" w:rsidRDefault="00095F81" w:rsidP="0011218C">
            <w:pPr>
              <w:spacing w:before="60" w:after="60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393" w:type="dxa"/>
            <w:gridSpan w:val="2"/>
          </w:tcPr>
          <w:p w:rsidR="00095F81" w:rsidRPr="002B3624" w:rsidRDefault="00095F81" w:rsidP="00252BF4">
            <w:pPr>
              <w:spacing w:before="60" w:after="60"/>
            </w:pPr>
          </w:p>
        </w:tc>
        <w:tc>
          <w:tcPr>
            <w:tcW w:w="11481" w:type="dxa"/>
            <w:gridSpan w:val="9"/>
          </w:tcPr>
          <w:p w:rsidR="00095F81" w:rsidRDefault="00095F81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General Business</w:t>
            </w:r>
            <w:r w:rsidRPr="00976CEF">
              <w:rPr>
                <w:b/>
              </w:rPr>
              <w:t>:</w:t>
            </w:r>
          </w:p>
          <w:p w:rsidR="00095F81" w:rsidRDefault="00095F81" w:rsidP="00252BF4">
            <w:pPr>
              <w:pStyle w:val="ListParagraph"/>
              <w:numPr>
                <w:ilvl w:val="0"/>
                <w:numId w:val="33"/>
              </w:numPr>
              <w:spacing w:before="60" w:after="60"/>
              <w:rPr>
                <w:rFonts w:ascii="Gill Sans MT" w:hAnsi="Gill Sans MT"/>
              </w:rPr>
            </w:pPr>
            <w:r w:rsidRPr="008A5DA8">
              <w:rPr>
                <w:rFonts w:ascii="Gill Sans MT" w:hAnsi="Gill Sans MT"/>
              </w:rPr>
              <w:t>Benchmarking</w:t>
            </w:r>
          </w:p>
          <w:p w:rsidR="00095F81" w:rsidRDefault="00095F81" w:rsidP="00590A41">
            <w:pPr>
              <w:pStyle w:val="ListParagraph"/>
              <w:numPr>
                <w:ilvl w:val="1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Awaiting a quote for these works to be developed.</w:t>
            </w:r>
          </w:p>
          <w:p w:rsidR="00095F81" w:rsidRDefault="00095F81" w:rsidP="00252BF4">
            <w:pPr>
              <w:pStyle w:val="ListParagraph"/>
              <w:numPr>
                <w:ilvl w:val="0"/>
                <w:numId w:val="33"/>
              </w:numPr>
              <w:spacing w:before="60" w:after="60"/>
              <w:rPr>
                <w:rFonts w:ascii="Gill Sans MT" w:hAnsi="Gill Sans MT"/>
              </w:rPr>
            </w:pPr>
            <w:r w:rsidRPr="008A5DA8">
              <w:rPr>
                <w:rFonts w:ascii="Gill Sans MT" w:hAnsi="Gill Sans MT"/>
              </w:rPr>
              <w:t>Invoicing</w:t>
            </w:r>
          </w:p>
          <w:p w:rsidR="00F30524" w:rsidRPr="00233DBC" w:rsidRDefault="00095F81" w:rsidP="00233DBC">
            <w:pPr>
              <w:pStyle w:val="ListParagraph"/>
              <w:numPr>
                <w:ilvl w:val="1"/>
                <w:numId w:val="33"/>
              </w:numPr>
              <w:spacing w:before="60" w:after="6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The invoice will be $3000 plus GST for each Council to cover program works for 2015/2016. Each Council will be provided with a copy of the program of works and the benefits with a copy of the invoice.</w:t>
            </w:r>
          </w:p>
        </w:tc>
        <w:tc>
          <w:tcPr>
            <w:tcW w:w="1560" w:type="dxa"/>
          </w:tcPr>
          <w:p w:rsidR="00095F81" w:rsidRPr="00033844" w:rsidRDefault="00095F81" w:rsidP="00252BF4">
            <w:pPr>
              <w:spacing w:before="60" w:after="60"/>
            </w:pPr>
            <w:r>
              <w:t>Tim Newbegin</w:t>
            </w:r>
          </w:p>
        </w:tc>
      </w:tr>
      <w:tr w:rsidR="00095F81" w:rsidRPr="00033844" w:rsidTr="00252BF4">
        <w:trPr>
          <w:cantSplit/>
          <w:trHeight w:val="481"/>
        </w:trPr>
        <w:tc>
          <w:tcPr>
            <w:tcW w:w="842" w:type="dxa"/>
          </w:tcPr>
          <w:p w:rsidR="00095F81" w:rsidRPr="00033844" w:rsidRDefault="00095F81" w:rsidP="00252BF4">
            <w:pPr>
              <w:spacing w:before="60" w:after="60"/>
              <w:rPr>
                <w:b/>
              </w:rPr>
            </w:pPr>
          </w:p>
        </w:tc>
        <w:tc>
          <w:tcPr>
            <w:tcW w:w="1393" w:type="dxa"/>
            <w:gridSpan w:val="2"/>
          </w:tcPr>
          <w:p w:rsidR="00095F81" w:rsidRPr="000025FD" w:rsidRDefault="00095F81" w:rsidP="00252BF4">
            <w:pPr>
              <w:spacing w:before="60" w:after="60"/>
            </w:pPr>
          </w:p>
        </w:tc>
        <w:tc>
          <w:tcPr>
            <w:tcW w:w="11481" w:type="dxa"/>
            <w:gridSpan w:val="9"/>
          </w:tcPr>
          <w:p w:rsidR="00095F81" w:rsidRPr="000025FD" w:rsidRDefault="00095F81" w:rsidP="00252BF4">
            <w:pPr>
              <w:spacing w:before="60" w:after="60"/>
            </w:pPr>
            <w:r w:rsidRPr="00033844">
              <w:rPr>
                <w:b/>
              </w:rPr>
              <w:t>Close</w:t>
            </w:r>
          </w:p>
        </w:tc>
        <w:tc>
          <w:tcPr>
            <w:tcW w:w="1560" w:type="dxa"/>
          </w:tcPr>
          <w:p w:rsidR="00095F81" w:rsidRPr="00033844" w:rsidRDefault="00095F81" w:rsidP="00252BF4">
            <w:pPr>
              <w:spacing w:before="60" w:after="60"/>
            </w:pPr>
          </w:p>
        </w:tc>
      </w:tr>
    </w:tbl>
    <w:p w:rsidR="004F46E2" w:rsidRDefault="004F46E2" w:rsidP="00F906E4">
      <w:pPr>
        <w:spacing w:after="0"/>
        <w:rPr>
          <w:rFonts w:ascii="Arial" w:hAnsi="Arial" w:cs="Arial"/>
          <w:color w:val="1F497D"/>
          <w:sz w:val="28"/>
          <w:szCs w:val="28"/>
        </w:rPr>
      </w:pPr>
    </w:p>
    <w:p w:rsidR="00570F36" w:rsidRDefault="00570F36" w:rsidP="00F906E4">
      <w:pPr>
        <w:spacing w:after="0"/>
        <w:rPr>
          <w:rFonts w:ascii="Arial" w:hAnsi="Arial" w:cs="Arial"/>
          <w:color w:val="1F497D"/>
          <w:sz w:val="28"/>
          <w:szCs w:val="28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647"/>
        <w:gridCol w:w="1701"/>
        <w:gridCol w:w="1559"/>
        <w:gridCol w:w="1560"/>
      </w:tblGrid>
      <w:tr w:rsidR="00570F36" w:rsidRPr="00033844" w:rsidTr="00252BF4">
        <w:trPr>
          <w:cantSplit/>
        </w:trPr>
        <w:tc>
          <w:tcPr>
            <w:tcW w:w="141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</w:tcPr>
          <w:p w:rsidR="00570F36" w:rsidRPr="00033844" w:rsidRDefault="00570F36" w:rsidP="00252BF4">
            <w:pPr>
              <w:spacing w:before="60" w:after="60"/>
              <w:rPr>
                <w:b/>
                <w:spacing w:val="120"/>
                <w:sz w:val="28"/>
              </w:rPr>
            </w:pPr>
            <w:r w:rsidRPr="00033844">
              <w:rPr>
                <w:b/>
                <w:spacing w:val="120"/>
                <w:sz w:val="28"/>
              </w:rPr>
              <w:t>Action and Agreement Record</w:t>
            </w:r>
          </w:p>
        </w:tc>
      </w:tr>
      <w:tr w:rsidR="00570F36" w:rsidRPr="00033844" w:rsidTr="00252B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70F36" w:rsidRPr="00033844" w:rsidRDefault="00570F36" w:rsidP="00252BF4">
            <w:pPr>
              <w:spacing w:before="60" w:after="60"/>
              <w:jc w:val="center"/>
            </w:pPr>
            <w:r w:rsidRPr="00033844">
              <w:t>No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70F36" w:rsidRPr="00033844" w:rsidRDefault="00570F36" w:rsidP="00252BF4">
            <w:pPr>
              <w:spacing w:before="60" w:after="60"/>
              <w:jc w:val="center"/>
            </w:pPr>
            <w:r w:rsidRPr="00033844">
              <w:rPr>
                <w:b/>
              </w:rPr>
              <w:t>Actions and Agreements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70F36" w:rsidRPr="00033844" w:rsidRDefault="00570F36" w:rsidP="00252BF4">
            <w:pPr>
              <w:pStyle w:val="Heading3"/>
              <w:spacing w:before="60" w:after="60"/>
              <w:jc w:val="center"/>
              <w:rPr>
                <w:rFonts w:ascii="Gill Sans MT" w:hAnsi="Gill Sans MT"/>
                <w:b w:val="0"/>
                <w:i w:val="0"/>
              </w:rPr>
            </w:pPr>
            <w:r w:rsidRPr="00033844">
              <w:rPr>
                <w:rFonts w:ascii="Gill Sans MT" w:hAnsi="Gill Sans MT"/>
                <w:b w:val="0"/>
                <w:i w:val="0"/>
              </w:rPr>
              <w:t>Who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70F36" w:rsidRPr="00033844" w:rsidRDefault="00570F36" w:rsidP="00252BF4">
            <w:pPr>
              <w:spacing w:before="60" w:after="60"/>
              <w:jc w:val="center"/>
            </w:pPr>
            <w:r w:rsidRPr="00033844">
              <w:t>When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70F36" w:rsidRPr="00033844" w:rsidRDefault="00570F36" w:rsidP="00252BF4">
            <w:pPr>
              <w:spacing w:before="60" w:after="60"/>
              <w:jc w:val="center"/>
            </w:pPr>
            <w:r w:rsidRPr="00033844">
              <w:t>Completed</w:t>
            </w:r>
          </w:p>
        </w:tc>
      </w:tr>
      <w:tr w:rsidR="00570F36" w:rsidRPr="00033844" w:rsidTr="00252BF4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F36" w:rsidRPr="00033844" w:rsidRDefault="00570F36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F36" w:rsidRPr="00033844" w:rsidRDefault="00DF4ADC" w:rsidP="00252BF4">
            <w:pPr>
              <w:spacing w:before="60" w:after="60"/>
            </w:pPr>
            <w:r>
              <w:t>Email a copy of the cloud computing discussion paper to group members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F36" w:rsidRPr="00033844" w:rsidRDefault="00DF4ADC" w:rsidP="00252BF4">
            <w:pPr>
              <w:spacing w:before="60" w:after="60"/>
              <w:jc w:val="center"/>
            </w:pPr>
            <w:r>
              <w:t xml:space="preserve">Ruth Edge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F36" w:rsidRPr="00033844" w:rsidRDefault="00DF4ADC" w:rsidP="00252BF4">
            <w:pPr>
              <w:spacing w:before="60" w:after="60"/>
              <w:jc w:val="center"/>
            </w:pPr>
            <w:r>
              <w:t>7/8/2015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F36" w:rsidRPr="00033844" w:rsidRDefault="00DF4ADC" w:rsidP="00252BF4">
            <w:pPr>
              <w:spacing w:before="60" w:after="60"/>
              <w:jc w:val="center"/>
            </w:pPr>
            <w:r>
              <w:t>In Progress</w:t>
            </w:r>
          </w:p>
        </w:tc>
      </w:tr>
      <w:tr w:rsidR="00570F36" w:rsidRPr="00033844" w:rsidTr="00252B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F36" w:rsidRPr="00033844" w:rsidRDefault="00570F36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F36" w:rsidRPr="00033844" w:rsidRDefault="007B4497" w:rsidP="00252BF4">
            <w:pPr>
              <w:spacing w:before="60" w:after="60"/>
            </w:pPr>
            <w:r>
              <w:t>Draft a Terms of Reference for the Audit Program to be presented to the Committee regarding changes to program.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F36" w:rsidRPr="00033844" w:rsidRDefault="007B4497" w:rsidP="00252BF4">
            <w:pPr>
              <w:spacing w:before="60" w:after="60"/>
              <w:jc w:val="center"/>
            </w:pPr>
            <w:r>
              <w:t>Ruth, Tim, Toula &amp; Kristy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F36" w:rsidRPr="00033844" w:rsidRDefault="007B4497" w:rsidP="00252BF4">
            <w:pPr>
              <w:spacing w:before="60" w:after="60"/>
              <w:jc w:val="center"/>
            </w:pPr>
            <w:r>
              <w:t>15/8/2015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F36" w:rsidRPr="00033844" w:rsidRDefault="007B4497" w:rsidP="00252BF4">
            <w:pPr>
              <w:spacing w:before="60" w:after="60"/>
              <w:jc w:val="center"/>
            </w:pPr>
            <w:r>
              <w:t>To Commence</w:t>
            </w:r>
          </w:p>
        </w:tc>
      </w:tr>
      <w:tr w:rsidR="00570F36" w:rsidRPr="00033844" w:rsidTr="00252B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F36" w:rsidRPr="00033844" w:rsidRDefault="00570F36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F36" w:rsidRPr="00033844" w:rsidRDefault="00233DBC" w:rsidP="00252BF4">
            <w:pPr>
              <w:spacing w:before="60" w:after="60"/>
            </w:pPr>
            <w:r>
              <w:t>Contact I-Ferret and invite to next meeting to make presentation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F36" w:rsidRPr="00033844" w:rsidRDefault="00233DBC" w:rsidP="00252BF4">
            <w:pPr>
              <w:spacing w:before="60" w:after="60"/>
              <w:jc w:val="center"/>
            </w:pPr>
            <w:r>
              <w:t>Ruth Edge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F36" w:rsidRPr="00033844" w:rsidRDefault="00570F36" w:rsidP="00252BF4">
            <w:pPr>
              <w:spacing w:before="60" w:after="6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F36" w:rsidRPr="00033844" w:rsidRDefault="00233DBC" w:rsidP="00252BF4">
            <w:pPr>
              <w:spacing w:before="60" w:after="60"/>
              <w:jc w:val="center"/>
            </w:pPr>
            <w:r>
              <w:t>In Progress</w:t>
            </w:r>
          </w:p>
        </w:tc>
      </w:tr>
      <w:tr w:rsidR="00570F36" w:rsidRPr="00033844" w:rsidTr="00252B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F36" w:rsidRPr="00033844" w:rsidRDefault="00570F36" w:rsidP="00252BF4">
            <w:pPr>
              <w:spacing w:before="60" w:after="6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F36" w:rsidRPr="00033844" w:rsidRDefault="00570F36" w:rsidP="00252BF4">
            <w:pPr>
              <w:spacing w:before="60" w:after="6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F36" w:rsidRDefault="00570F36" w:rsidP="00570F36">
            <w:pPr>
              <w:spacing w:before="6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F36" w:rsidRPr="00033844" w:rsidRDefault="00570F36" w:rsidP="00570F36">
            <w:pPr>
              <w:spacing w:before="60" w:after="6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F36" w:rsidRDefault="00570F36" w:rsidP="00570F36">
            <w:pPr>
              <w:spacing w:before="60"/>
              <w:jc w:val="center"/>
            </w:pPr>
          </w:p>
        </w:tc>
      </w:tr>
    </w:tbl>
    <w:p w:rsidR="00570F36" w:rsidRDefault="00570F36" w:rsidP="00F906E4">
      <w:pPr>
        <w:spacing w:after="0"/>
        <w:rPr>
          <w:rFonts w:ascii="Arial" w:hAnsi="Arial" w:cs="Arial"/>
          <w:color w:val="1F497D"/>
          <w:sz w:val="28"/>
          <w:szCs w:val="28"/>
        </w:rPr>
      </w:pPr>
    </w:p>
    <w:sectPr w:rsidR="00570F36" w:rsidSect="00570F36"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ra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B2AA1"/>
    <w:multiLevelType w:val="hybridMultilevel"/>
    <w:tmpl w:val="4F827C5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C55F6"/>
    <w:multiLevelType w:val="hybridMultilevel"/>
    <w:tmpl w:val="9238F4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42570D"/>
    <w:multiLevelType w:val="hybridMultilevel"/>
    <w:tmpl w:val="ABE4B8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4113C1"/>
    <w:multiLevelType w:val="hybridMultilevel"/>
    <w:tmpl w:val="F696616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E9425B"/>
    <w:multiLevelType w:val="hybridMultilevel"/>
    <w:tmpl w:val="C11E2236"/>
    <w:lvl w:ilvl="0" w:tplc="0C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6A276D"/>
    <w:multiLevelType w:val="hybridMultilevel"/>
    <w:tmpl w:val="5038E48A"/>
    <w:lvl w:ilvl="0" w:tplc="4886BEC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AB2B74E">
      <w:start w:val="1420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B03EC040">
      <w:start w:val="1420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D2A4D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95EB18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C5A9D3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D48D5E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ADE843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2B2BE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14F07C8A"/>
    <w:multiLevelType w:val="hybridMultilevel"/>
    <w:tmpl w:val="B7FE13F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56F7854"/>
    <w:multiLevelType w:val="hybridMultilevel"/>
    <w:tmpl w:val="FA5064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F20B81"/>
    <w:multiLevelType w:val="hybridMultilevel"/>
    <w:tmpl w:val="12AE12A4"/>
    <w:lvl w:ilvl="0" w:tplc="0C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30A08"/>
    <w:multiLevelType w:val="hybridMultilevel"/>
    <w:tmpl w:val="EF6CC20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3246CC"/>
    <w:multiLevelType w:val="hybridMultilevel"/>
    <w:tmpl w:val="14545E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7C3A5F"/>
    <w:multiLevelType w:val="hybridMultilevel"/>
    <w:tmpl w:val="FD4274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543BA3"/>
    <w:multiLevelType w:val="hybridMultilevel"/>
    <w:tmpl w:val="1D940D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18641E"/>
    <w:multiLevelType w:val="hybridMultilevel"/>
    <w:tmpl w:val="56AEC45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9E3DF8"/>
    <w:multiLevelType w:val="hybridMultilevel"/>
    <w:tmpl w:val="5F8CFEF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425B29"/>
    <w:multiLevelType w:val="hybridMultilevel"/>
    <w:tmpl w:val="134A4AD8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27A347E"/>
    <w:multiLevelType w:val="hybridMultilevel"/>
    <w:tmpl w:val="1B30408E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4490986"/>
    <w:multiLevelType w:val="hybridMultilevel"/>
    <w:tmpl w:val="ABA4664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F7542"/>
    <w:multiLevelType w:val="hybridMultilevel"/>
    <w:tmpl w:val="6400D760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DE75DB2"/>
    <w:multiLevelType w:val="multilevel"/>
    <w:tmpl w:val="9A4A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370287"/>
    <w:multiLevelType w:val="hybridMultilevel"/>
    <w:tmpl w:val="41F4B250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468591B"/>
    <w:multiLevelType w:val="multilevel"/>
    <w:tmpl w:val="59381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62A4757"/>
    <w:multiLevelType w:val="hybridMultilevel"/>
    <w:tmpl w:val="2200B75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185035"/>
    <w:multiLevelType w:val="hybridMultilevel"/>
    <w:tmpl w:val="9CFA9DA2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C7E24A1"/>
    <w:multiLevelType w:val="hybridMultilevel"/>
    <w:tmpl w:val="0024C69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E93039"/>
    <w:multiLevelType w:val="hybridMultilevel"/>
    <w:tmpl w:val="58F641D2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DB23359"/>
    <w:multiLevelType w:val="multilevel"/>
    <w:tmpl w:val="59AEC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FFC150B"/>
    <w:multiLevelType w:val="hybridMultilevel"/>
    <w:tmpl w:val="DE469FC4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C8D22C4"/>
    <w:multiLevelType w:val="multilevel"/>
    <w:tmpl w:val="CAD03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0D266C4"/>
    <w:multiLevelType w:val="multilevel"/>
    <w:tmpl w:val="5B5A0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712C767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751E6293"/>
    <w:multiLevelType w:val="hybridMultilevel"/>
    <w:tmpl w:val="B6E869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5807DB"/>
    <w:multiLevelType w:val="hybridMultilevel"/>
    <w:tmpl w:val="E670DF18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483481"/>
    <w:multiLevelType w:val="hybridMultilevel"/>
    <w:tmpl w:val="E3C80B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100830"/>
    <w:multiLevelType w:val="hybridMultilevel"/>
    <w:tmpl w:val="422A9AE6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C367FA8"/>
    <w:multiLevelType w:val="multilevel"/>
    <w:tmpl w:val="68B44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ED91DAE"/>
    <w:multiLevelType w:val="hybridMultilevel"/>
    <w:tmpl w:val="8FDA03F0"/>
    <w:lvl w:ilvl="0" w:tplc="0C09000F">
      <w:start w:val="1"/>
      <w:numFmt w:val="decimal"/>
      <w:lvlText w:val="%1."/>
      <w:lvlJc w:val="left"/>
      <w:pPr>
        <w:ind w:left="678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6"/>
  </w:num>
  <w:num w:numId="3">
    <w:abstractNumId w:val="11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</w:num>
  <w:num w:numId="7">
    <w:abstractNumId w:val="19"/>
  </w:num>
  <w:num w:numId="8">
    <w:abstractNumId w:val="26"/>
  </w:num>
  <w:num w:numId="9">
    <w:abstractNumId w:val="28"/>
  </w:num>
  <w:num w:numId="10">
    <w:abstractNumId w:val="21"/>
  </w:num>
  <w:num w:numId="11">
    <w:abstractNumId w:val="29"/>
  </w:num>
  <w:num w:numId="12">
    <w:abstractNumId w:val="34"/>
  </w:num>
  <w:num w:numId="13">
    <w:abstractNumId w:val="16"/>
  </w:num>
  <w:num w:numId="14">
    <w:abstractNumId w:val="32"/>
  </w:num>
  <w:num w:numId="15">
    <w:abstractNumId w:val="12"/>
  </w:num>
  <w:num w:numId="16">
    <w:abstractNumId w:val="9"/>
  </w:num>
  <w:num w:numId="17">
    <w:abstractNumId w:val="17"/>
  </w:num>
  <w:num w:numId="18">
    <w:abstractNumId w:val="0"/>
  </w:num>
  <w:num w:numId="19">
    <w:abstractNumId w:val="22"/>
  </w:num>
  <w:num w:numId="20">
    <w:abstractNumId w:val="27"/>
  </w:num>
  <w:num w:numId="21">
    <w:abstractNumId w:val="24"/>
  </w:num>
  <w:num w:numId="22">
    <w:abstractNumId w:val="13"/>
  </w:num>
  <w:num w:numId="23">
    <w:abstractNumId w:val="6"/>
  </w:num>
  <w:num w:numId="24">
    <w:abstractNumId w:val="4"/>
  </w:num>
  <w:num w:numId="25">
    <w:abstractNumId w:val="3"/>
  </w:num>
  <w:num w:numId="26">
    <w:abstractNumId w:val="8"/>
  </w:num>
  <w:num w:numId="27">
    <w:abstractNumId w:val="15"/>
  </w:num>
  <w:num w:numId="28">
    <w:abstractNumId w:val="23"/>
  </w:num>
  <w:num w:numId="29">
    <w:abstractNumId w:val="20"/>
  </w:num>
  <w:num w:numId="30">
    <w:abstractNumId w:val="18"/>
  </w:num>
  <w:num w:numId="31">
    <w:abstractNumId w:val="14"/>
  </w:num>
  <w:num w:numId="32">
    <w:abstractNumId w:val="30"/>
  </w:num>
  <w:num w:numId="33">
    <w:abstractNumId w:val="10"/>
  </w:num>
  <w:num w:numId="34">
    <w:abstractNumId w:val="7"/>
  </w:num>
  <w:num w:numId="35">
    <w:abstractNumId w:val="2"/>
  </w:num>
  <w:num w:numId="36">
    <w:abstractNumId w:val="31"/>
  </w:num>
  <w:num w:numId="37">
    <w:abstractNumId w:val="1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009"/>
    <w:rsid w:val="00026AFC"/>
    <w:rsid w:val="00047238"/>
    <w:rsid w:val="00062832"/>
    <w:rsid w:val="00090D3E"/>
    <w:rsid w:val="00095F81"/>
    <w:rsid w:val="0009664D"/>
    <w:rsid w:val="000C351F"/>
    <w:rsid w:val="000C7BD2"/>
    <w:rsid w:val="0011218C"/>
    <w:rsid w:val="00162FEA"/>
    <w:rsid w:val="00196B27"/>
    <w:rsid w:val="001B3D12"/>
    <w:rsid w:val="001B6897"/>
    <w:rsid w:val="001C0BEC"/>
    <w:rsid w:val="001E2CEA"/>
    <w:rsid w:val="00233DBC"/>
    <w:rsid w:val="002473B5"/>
    <w:rsid w:val="00255AE5"/>
    <w:rsid w:val="00255DAC"/>
    <w:rsid w:val="00267E35"/>
    <w:rsid w:val="002956F8"/>
    <w:rsid w:val="002A2779"/>
    <w:rsid w:val="003126FB"/>
    <w:rsid w:val="00320AA0"/>
    <w:rsid w:val="00343A4C"/>
    <w:rsid w:val="003468B5"/>
    <w:rsid w:val="00360E58"/>
    <w:rsid w:val="00375045"/>
    <w:rsid w:val="00375178"/>
    <w:rsid w:val="003F0622"/>
    <w:rsid w:val="00415D4A"/>
    <w:rsid w:val="00426A9C"/>
    <w:rsid w:val="00444EE0"/>
    <w:rsid w:val="00477970"/>
    <w:rsid w:val="00477E4E"/>
    <w:rsid w:val="004867C6"/>
    <w:rsid w:val="00491A4B"/>
    <w:rsid w:val="004B1FA4"/>
    <w:rsid w:val="004F46E2"/>
    <w:rsid w:val="005421BC"/>
    <w:rsid w:val="00550CB8"/>
    <w:rsid w:val="00570F36"/>
    <w:rsid w:val="00590A41"/>
    <w:rsid w:val="005A7CDA"/>
    <w:rsid w:val="005C2D01"/>
    <w:rsid w:val="005F787B"/>
    <w:rsid w:val="0063659B"/>
    <w:rsid w:val="006408E7"/>
    <w:rsid w:val="00644AB7"/>
    <w:rsid w:val="0065392E"/>
    <w:rsid w:val="00660169"/>
    <w:rsid w:val="0066695F"/>
    <w:rsid w:val="006F35FC"/>
    <w:rsid w:val="00706FE1"/>
    <w:rsid w:val="00726D88"/>
    <w:rsid w:val="00743396"/>
    <w:rsid w:val="007463C6"/>
    <w:rsid w:val="00776B8A"/>
    <w:rsid w:val="00797FEB"/>
    <w:rsid w:val="007A0AD3"/>
    <w:rsid w:val="007A4009"/>
    <w:rsid w:val="007B4497"/>
    <w:rsid w:val="007B7914"/>
    <w:rsid w:val="007C2771"/>
    <w:rsid w:val="007C29CB"/>
    <w:rsid w:val="007C40F4"/>
    <w:rsid w:val="007C76AF"/>
    <w:rsid w:val="007E0EA2"/>
    <w:rsid w:val="0082733F"/>
    <w:rsid w:val="008333E3"/>
    <w:rsid w:val="00845199"/>
    <w:rsid w:val="0089524D"/>
    <w:rsid w:val="00897E6D"/>
    <w:rsid w:val="008A1BA1"/>
    <w:rsid w:val="008A5DA8"/>
    <w:rsid w:val="008F5D8C"/>
    <w:rsid w:val="00922DEF"/>
    <w:rsid w:val="00924A79"/>
    <w:rsid w:val="00925687"/>
    <w:rsid w:val="009574E8"/>
    <w:rsid w:val="00961286"/>
    <w:rsid w:val="00962C22"/>
    <w:rsid w:val="00976CEF"/>
    <w:rsid w:val="009910FE"/>
    <w:rsid w:val="00995507"/>
    <w:rsid w:val="009C4345"/>
    <w:rsid w:val="009F0789"/>
    <w:rsid w:val="00A04DB1"/>
    <w:rsid w:val="00A14BA2"/>
    <w:rsid w:val="00A16DF5"/>
    <w:rsid w:val="00A6598E"/>
    <w:rsid w:val="00A739AC"/>
    <w:rsid w:val="00A90BD1"/>
    <w:rsid w:val="00AB708E"/>
    <w:rsid w:val="00AD0A0D"/>
    <w:rsid w:val="00B15938"/>
    <w:rsid w:val="00B20977"/>
    <w:rsid w:val="00B251A0"/>
    <w:rsid w:val="00B35A2F"/>
    <w:rsid w:val="00B35F39"/>
    <w:rsid w:val="00B4712C"/>
    <w:rsid w:val="00BD5A22"/>
    <w:rsid w:val="00C042D7"/>
    <w:rsid w:val="00C105DB"/>
    <w:rsid w:val="00C25265"/>
    <w:rsid w:val="00C367EC"/>
    <w:rsid w:val="00C81FFF"/>
    <w:rsid w:val="00CB1E12"/>
    <w:rsid w:val="00CC7B56"/>
    <w:rsid w:val="00CD5EF4"/>
    <w:rsid w:val="00CE1D9F"/>
    <w:rsid w:val="00D21329"/>
    <w:rsid w:val="00D33D26"/>
    <w:rsid w:val="00D91EF9"/>
    <w:rsid w:val="00DC62BD"/>
    <w:rsid w:val="00DF4ADC"/>
    <w:rsid w:val="00E25367"/>
    <w:rsid w:val="00E60A6E"/>
    <w:rsid w:val="00EA2001"/>
    <w:rsid w:val="00EC23EB"/>
    <w:rsid w:val="00EF157C"/>
    <w:rsid w:val="00EF4126"/>
    <w:rsid w:val="00F11D07"/>
    <w:rsid w:val="00F30524"/>
    <w:rsid w:val="00F31874"/>
    <w:rsid w:val="00F82C39"/>
    <w:rsid w:val="00F8378C"/>
    <w:rsid w:val="00F85399"/>
    <w:rsid w:val="00F906E4"/>
    <w:rsid w:val="00FA5259"/>
    <w:rsid w:val="00FD289D"/>
    <w:rsid w:val="00FE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4009"/>
    <w:pPr>
      <w:spacing w:after="240"/>
    </w:pPr>
    <w:rPr>
      <w:rFonts w:ascii="Gill Sans MT" w:eastAsia="Calibri" w:hAnsi="Gill Sans MT"/>
      <w:sz w:val="22"/>
      <w:szCs w:val="2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961286"/>
    <w:pPr>
      <w:keepNext/>
      <w:tabs>
        <w:tab w:val="left" w:pos="794"/>
      </w:tabs>
      <w:spacing w:after="0"/>
      <w:jc w:val="both"/>
      <w:outlineLvl w:val="2"/>
    </w:pPr>
    <w:rPr>
      <w:rFonts w:ascii="Eras" w:eastAsia="Times New Roman" w:hAnsi="Eras"/>
      <w:b/>
      <w:i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7A400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6598E"/>
    <w:pPr>
      <w:spacing w:after="0"/>
      <w:ind w:left="720"/>
      <w:contextualSpacing/>
    </w:pPr>
    <w:rPr>
      <w:rFonts w:ascii="Calibri" w:eastAsia="Times New Roman" w:hAnsi="Calibri"/>
      <w:lang w:eastAsia="en-AU"/>
    </w:rPr>
  </w:style>
  <w:style w:type="table" w:styleId="TableGrid">
    <w:name w:val="Table Grid"/>
    <w:basedOn w:val="TableNormal"/>
    <w:uiPriority w:val="59"/>
    <w:rsid w:val="0009664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7C2771"/>
    <w:rPr>
      <w:rFonts w:ascii="Gill Sans MT" w:hAnsi="Gill Sans MT" w:hint="default"/>
      <w:i/>
      <w:iCs w:val="0"/>
    </w:rPr>
  </w:style>
  <w:style w:type="character" w:styleId="Strong">
    <w:name w:val="Strong"/>
    <w:qFormat/>
    <w:rsid w:val="007C2771"/>
    <w:rPr>
      <w:rFonts w:ascii="Gill Sans MT" w:hAnsi="Gill Sans MT" w:hint="default"/>
      <w:b/>
      <w:bCs w:val="0"/>
    </w:rPr>
  </w:style>
  <w:style w:type="paragraph" w:styleId="NormalWeb">
    <w:name w:val="Normal (Web)"/>
    <w:basedOn w:val="Normal"/>
    <w:uiPriority w:val="99"/>
    <w:unhideWhenUsed/>
    <w:rsid w:val="007C277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AU"/>
    </w:rPr>
  </w:style>
  <w:style w:type="table" w:styleId="TableTheme">
    <w:name w:val="Table Theme"/>
    <w:basedOn w:val="TableNormal"/>
    <w:rsid w:val="00196B27"/>
    <w:pPr>
      <w:spacing w:after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82C3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2C39"/>
    <w:rPr>
      <w:rFonts w:ascii="Tahoma" w:eastAsia="Calibri" w:hAnsi="Tahoma" w:cs="Tahoma"/>
      <w:sz w:val="16"/>
      <w:szCs w:val="16"/>
      <w:lang w:eastAsia="en-US"/>
    </w:rPr>
  </w:style>
  <w:style w:type="character" w:customStyle="1" w:styleId="Heading3Char">
    <w:name w:val="Heading 3 Char"/>
    <w:basedOn w:val="DefaultParagraphFont"/>
    <w:link w:val="Heading3"/>
    <w:rsid w:val="00961286"/>
    <w:rPr>
      <w:rFonts w:ascii="Eras" w:hAnsi="Eras"/>
      <w:b/>
      <w:i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4009"/>
    <w:pPr>
      <w:spacing w:after="240"/>
    </w:pPr>
    <w:rPr>
      <w:rFonts w:ascii="Gill Sans MT" w:eastAsia="Calibri" w:hAnsi="Gill Sans MT"/>
      <w:sz w:val="22"/>
      <w:szCs w:val="2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961286"/>
    <w:pPr>
      <w:keepNext/>
      <w:tabs>
        <w:tab w:val="left" w:pos="794"/>
      </w:tabs>
      <w:spacing w:after="0"/>
      <w:jc w:val="both"/>
      <w:outlineLvl w:val="2"/>
    </w:pPr>
    <w:rPr>
      <w:rFonts w:ascii="Eras" w:eastAsia="Times New Roman" w:hAnsi="Eras"/>
      <w:b/>
      <w:i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7A400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6598E"/>
    <w:pPr>
      <w:spacing w:after="0"/>
      <w:ind w:left="720"/>
      <w:contextualSpacing/>
    </w:pPr>
    <w:rPr>
      <w:rFonts w:ascii="Calibri" w:eastAsia="Times New Roman" w:hAnsi="Calibri"/>
      <w:lang w:eastAsia="en-AU"/>
    </w:rPr>
  </w:style>
  <w:style w:type="table" w:styleId="TableGrid">
    <w:name w:val="Table Grid"/>
    <w:basedOn w:val="TableNormal"/>
    <w:uiPriority w:val="59"/>
    <w:rsid w:val="0009664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7C2771"/>
    <w:rPr>
      <w:rFonts w:ascii="Gill Sans MT" w:hAnsi="Gill Sans MT" w:hint="default"/>
      <w:i/>
      <w:iCs w:val="0"/>
    </w:rPr>
  </w:style>
  <w:style w:type="character" w:styleId="Strong">
    <w:name w:val="Strong"/>
    <w:qFormat/>
    <w:rsid w:val="007C2771"/>
    <w:rPr>
      <w:rFonts w:ascii="Gill Sans MT" w:hAnsi="Gill Sans MT" w:hint="default"/>
      <w:b/>
      <w:bCs w:val="0"/>
    </w:rPr>
  </w:style>
  <w:style w:type="paragraph" w:styleId="NormalWeb">
    <w:name w:val="Normal (Web)"/>
    <w:basedOn w:val="Normal"/>
    <w:uiPriority w:val="99"/>
    <w:unhideWhenUsed/>
    <w:rsid w:val="007C277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AU"/>
    </w:rPr>
  </w:style>
  <w:style w:type="table" w:styleId="TableTheme">
    <w:name w:val="Table Theme"/>
    <w:basedOn w:val="TableNormal"/>
    <w:rsid w:val="00196B27"/>
    <w:pPr>
      <w:spacing w:after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82C3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2C39"/>
    <w:rPr>
      <w:rFonts w:ascii="Tahoma" w:eastAsia="Calibri" w:hAnsi="Tahoma" w:cs="Tahoma"/>
      <w:sz w:val="16"/>
      <w:szCs w:val="16"/>
      <w:lang w:eastAsia="en-US"/>
    </w:rPr>
  </w:style>
  <w:style w:type="character" w:customStyle="1" w:styleId="Heading3Char">
    <w:name w:val="Heading 3 Char"/>
    <w:basedOn w:val="DefaultParagraphFont"/>
    <w:link w:val="Heading3"/>
    <w:rsid w:val="00961286"/>
    <w:rPr>
      <w:rFonts w:ascii="Eras" w:hAnsi="Eras"/>
      <w:b/>
      <w:i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1438</Words>
  <Characters>7701</Characters>
  <Application>Microsoft Office Word</Application>
  <DocSecurity>0</DocSecurity>
  <Lines>437</Lines>
  <Paragraphs>330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 OF ECM COMMITTEE</vt:lpstr>
    </vt:vector>
  </TitlesOfParts>
  <Company>Executive Assurance</Company>
  <LinksUpToDate>false</LinksUpToDate>
  <CharactersWithSpaces>8891</CharactersWithSpaces>
  <SharedDoc>false</SharedDoc>
  <HLinks>
    <vt:vector size="96" baseType="variant">
      <vt:variant>
        <vt:i4>1638462</vt:i4>
      </vt:variant>
      <vt:variant>
        <vt:i4>45</vt:i4>
      </vt:variant>
      <vt:variant>
        <vt:i4>0</vt:i4>
      </vt:variant>
      <vt:variant>
        <vt:i4>5</vt:i4>
      </vt:variant>
      <vt:variant>
        <vt:lpwstr>mailto:LWegrzyn@murrindindi.vic.gov.au</vt:lpwstr>
      </vt:variant>
      <vt:variant>
        <vt:lpwstr/>
      </vt:variant>
      <vt:variant>
        <vt:i4>6815744</vt:i4>
      </vt:variant>
      <vt:variant>
        <vt:i4>42</vt:i4>
      </vt:variant>
      <vt:variant>
        <vt:i4>0</vt:i4>
      </vt:variant>
      <vt:variant>
        <vt:i4>5</vt:i4>
      </vt:variant>
      <vt:variant>
        <vt:lpwstr>mailto:lance.deblaquiere@darebin.vic.gov.au</vt:lpwstr>
      </vt:variant>
      <vt:variant>
        <vt:lpwstr/>
      </vt:variant>
      <vt:variant>
        <vt:i4>786528</vt:i4>
      </vt:variant>
      <vt:variant>
        <vt:i4>39</vt:i4>
      </vt:variant>
      <vt:variant>
        <vt:i4>0</vt:i4>
      </vt:variant>
      <vt:variant>
        <vt:i4>5</vt:i4>
      </vt:variant>
      <vt:variant>
        <vt:lpwstr>mailto:Richard.Feagan@nillumbik.vic.gov.au</vt:lpwstr>
      </vt:variant>
      <vt:variant>
        <vt:lpwstr/>
      </vt:variant>
      <vt:variant>
        <vt:i4>196646</vt:i4>
      </vt:variant>
      <vt:variant>
        <vt:i4>36</vt:i4>
      </vt:variant>
      <vt:variant>
        <vt:i4>0</vt:i4>
      </vt:variant>
      <vt:variant>
        <vt:i4>5</vt:i4>
      </vt:variant>
      <vt:variant>
        <vt:lpwstr>mailto:fdodd@casey.vic.gov.au</vt:lpwstr>
      </vt:variant>
      <vt:variant>
        <vt:lpwstr/>
      </vt:variant>
      <vt:variant>
        <vt:i4>983099</vt:i4>
      </vt:variant>
      <vt:variant>
        <vt:i4>33</vt:i4>
      </vt:variant>
      <vt:variant>
        <vt:i4>0</vt:i4>
      </vt:variant>
      <vt:variant>
        <vt:i4>5</vt:i4>
      </vt:variant>
      <vt:variant>
        <vt:lpwstr>mailto:JMurray@wodonga.vic.gov.au</vt:lpwstr>
      </vt:variant>
      <vt:variant>
        <vt:lpwstr/>
      </vt:variant>
      <vt:variant>
        <vt:i4>6815818</vt:i4>
      </vt:variant>
      <vt:variant>
        <vt:i4>30</vt:i4>
      </vt:variant>
      <vt:variant>
        <vt:i4>0</vt:i4>
      </vt:variant>
      <vt:variant>
        <vt:i4>5</vt:i4>
      </vt:variant>
      <vt:variant>
        <vt:lpwstr>mailto:cjager@geelongcity.vic.gov.au</vt:lpwstr>
      </vt:variant>
      <vt:variant>
        <vt:lpwstr/>
      </vt:variant>
      <vt:variant>
        <vt:i4>4456519</vt:i4>
      </vt:variant>
      <vt:variant>
        <vt:i4>27</vt:i4>
      </vt:variant>
      <vt:variant>
        <vt:i4>0</vt:i4>
      </vt:variant>
      <vt:variant>
        <vt:i4>5</vt:i4>
      </vt:variant>
      <vt:variant>
        <vt:lpwstr>mailto:Debbie_Fitzgibbon@warrnambool.vic.gov.au</vt:lpwstr>
      </vt:variant>
      <vt:variant>
        <vt:lpwstr/>
      </vt:variant>
      <vt:variant>
        <vt:i4>393324</vt:i4>
      </vt:variant>
      <vt:variant>
        <vt:i4>24</vt:i4>
      </vt:variant>
      <vt:variant>
        <vt:i4>0</vt:i4>
      </vt:variant>
      <vt:variant>
        <vt:i4>5</vt:i4>
      </vt:variant>
      <vt:variant>
        <vt:lpwstr>mailto:alan.kong@prov.vic.gov.au</vt:lpwstr>
      </vt:variant>
      <vt:variant>
        <vt:lpwstr/>
      </vt:variant>
      <vt:variant>
        <vt:i4>8126472</vt:i4>
      </vt:variant>
      <vt:variant>
        <vt:i4>21</vt:i4>
      </vt:variant>
      <vt:variant>
        <vt:i4>0</vt:i4>
      </vt:variant>
      <vt:variant>
        <vt:i4>5</vt:i4>
      </vt:variant>
      <vt:variant>
        <vt:lpwstr>mailto:JHennessy@mav.asn.au</vt:lpwstr>
      </vt:variant>
      <vt:variant>
        <vt:lpwstr/>
      </vt:variant>
      <vt:variant>
        <vt:i4>2621467</vt:i4>
      </vt:variant>
      <vt:variant>
        <vt:i4>18</vt:i4>
      </vt:variant>
      <vt:variant>
        <vt:i4>0</vt:i4>
      </vt:variant>
      <vt:variant>
        <vt:i4>5</vt:i4>
      </vt:variant>
      <vt:variant>
        <vt:lpwstr>mailto:lpoulier@loddon.vic.gov.au</vt:lpwstr>
      </vt:variant>
      <vt:variant>
        <vt:lpwstr/>
      </vt:variant>
      <vt:variant>
        <vt:i4>5374009</vt:i4>
      </vt:variant>
      <vt:variant>
        <vt:i4>15</vt:i4>
      </vt:variant>
      <vt:variant>
        <vt:i4>0</vt:i4>
      </vt:variant>
      <vt:variant>
        <vt:i4>5</vt:i4>
      </vt:variant>
      <vt:variant>
        <vt:lpwstr>mailto:a.woollard@mountalexander.vic.gov.au</vt:lpwstr>
      </vt:variant>
      <vt:variant>
        <vt:lpwstr/>
      </vt:variant>
      <vt:variant>
        <vt:i4>458864</vt:i4>
      </vt:variant>
      <vt:variant>
        <vt:i4>12</vt:i4>
      </vt:variant>
      <vt:variant>
        <vt:i4>0</vt:i4>
      </vt:variant>
      <vt:variant>
        <vt:i4>5</vt:i4>
      </vt:variant>
      <vt:variant>
        <vt:lpwstr>mailto:jane.xu@whitehorse.vic.gov.au</vt:lpwstr>
      </vt:variant>
      <vt:variant>
        <vt:lpwstr/>
      </vt:variant>
      <vt:variant>
        <vt:i4>4849770</vt:i4>
      </vt:variant>
      <vt:variant>
        <vt:i4>9</vt:i4>
      </vt:variant>
      <vt:variant>
        <vt:i4>0</vt:i4>
      </vt:variant>
      <vt:variant>
        <vt:i4>5</vt:i4>
      </vt:variant>
      <vt:variant>
        <vt:lpwstr>mailto:veenam@melton.vic.gov.au</vt:lpwstr>
      </vt:variant>
      <vt:variant>
        <vt:lpwstr/>
      </vt:variant>
      <vt:variant>
        <vt:i4>5963903</vt:i4>
      </vt:variant>
      <vt:variant>
        <vt:i4>6</vt:i4>
      </vt:variant>
      <vt:variant>
        <vt:i4>0</vt:i4>
      </vt:variant>
      <vt:variant>
        <vt:i4>5</vt:i4>
      </vt:variant>
      <vt:variant>
        <vt:lpwstr>mailto:Toula.Varvarigos@eassure.com.au</vt:lpwstr>
      </vt:variant>
      <vt:variant>
        <vt:lpwstr/>
      </vt:variant>
      <vt:variant>
        <vt:i4>786539</vt:i4>
      </vt:variant>
      <vt:variant>
        <vt:i4>3</vt:i4>
      </vt:variant>
      <vt:variant>
        <vt:i4>0</vt:i4>
      </vt:variant>
      <vt:variant>
        <vt:i4>5</vt:i4>
      </vt:variant>
      <vt:variant>
        <vt:lpwstr>mailto:Jenny.McCallum@mitchellshire.vic.gov.au</vt:lpwstr>
      </vt:variant>
      <vt:variant>
        <vt:lpwstr/>
      </vt:variant>
      <vt:variant>
        <vt:i4>5963883</vt:i4>
      </vt:variant>
      <vt:variant>
        <vt:i4>0</vt:i4>
      </vt:variant>
      <vt:variant>
        <vt:i4>0</vt:i4>
      </vt:variant>
      <vt:variant>
        <vt:i4>5</vt:i4>
      </vt:variant>
      <vt:variant>
        <vt:lpwstr>mailto:TNewbegin@mrsc.vic.gov.au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OF ECM COMMITTEE</dc:title>
  <dc:creator>Toula Varvarigos</dc:creator>
  <cp:lastModifiedBy>Ruth Edge</cp:lastModifiedBy>
  <cp:revision>2</cp:revision>
  <dcterms:created xsi:type="dcterms:W3CDTF">2015-07-24T05:49:00Z</dcterms:created>
  <dcterms:modified xsi:type="dcterms:W3CDTF">2015-07-24T05:49:00Z</dcterms:modified>
</cp:coreProperties>
</file>